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6A" w:rsidRDefault="007E5C38" w:rsidP="0055623E">
      <w:pPr>
        <w:rPr>
          <w:sz w:val="22"/>
          <w:szCs w:val="22"/>
        </w:rPr>
      </w:pPr>
      <w:r>
        <w:rPr>
          <w:noProof/>
          <w:sz w:val="22"/>
          <w:szCs w:val="22"/>
        </w:rPr>
        <w:pict>
          <v:shapetype id="_x0000_t202" coordsize="21600,21600" o:spt="202" path="m,l,21600r21600,l21600,xe">
            <v:stroke joinstyle="miter"/>
            <v:path gradientshapeok="t" o:connecttype="rect"/>
          </v:shapetype>
          <v:shape id="_x0000_s1026" type="#_x0000_t202" style="position:absolute;margin-left:195.15pt;margin-top:22.45pt;width:278.65pt;height:63.05pt;z-index:251658240;mso-wrap-edited:f;mso-position-horizontal-relative:text;mso-position-vertical-relative:text" wrapcoords="0 0 21600 0 21600 21600 0 21600 0 0" filled="f" stroked="f">
            <v:fill o:detectmouseclick="t"/>
            <v:textbox style="mso-next-textbox:#_x0000_s1026" inset=",7.2pt,,7.2pt">
              <w:txbxContent>
                <w:p w:rsidR="00E15976" w:rsidRDefault="00E15976" w:rsidP="00F73AAB">
                  <w:pPr>
                    <w:spacing w:before="0" w:after="120" w:line="240" w:lineRule="auto"/>
                    <w:jc w:val="right"/>
                    <w:rPr>
                      <w:rFonts w:ascii="Georgia" w:hAnsi="Georgia"/>
                      <w:i/>
                      <w:color w:val="003E58"/>
                      <w:sz w:val="22"/>
                    </w:rPr>
                  </w:pPr>
                  <w:r>
                    <w:rPr>
                      <w:rFonts w:ascii="Georgia" w:hAnsi="Georgia"/>
                      <w:i/>
                      <w:color w:val="003E58"/>
                      <w:sz w:val="22"/>
                    </w:rPr>
                    <w:t>Improving</w:t>
                  </w:r>
                  <w:r w:rsidRPr="009C5713">
                    <w:rPr>
                      <w:rFonts w:ascii="Georgia" w:hAnsi="Georgia"/>
                      <w:i/>
                      <w:color w:val="003E58"/>
                      <w:sz w:val="22"/>
                    </w:rPr>
                    <w:t xml:space="preserve"> the lives of women and girls</w:t>
                  </w:r>
                </w:p>
                <w:p w:rsidR="00E15976" w:rsidRDefault="00E15976" w:rsidP="00F73AAB">
                  <w:pPr>
                    <w:spacing w:before="0" w:after="120" w:line="240" w:lineRule="auto"/>
                    <w:jc w:val="right"/>
                    <w:rPr>
                      <w:rFonts w:ascii="Georgia" w:hAnsi="Georgia"/>
                      <w:i/>
                      <w:color w:val="003E58"/>
                      <w:sz w:val="22"/>
                    </w:rPr>
                  </w:pPr>
                  <w:proofErr w:type="gramStart"/>
                  <w:r>
                    <w:rPr>
                      <w:rFonts w:ascii="Georgia" w:hAnsi="Georgia"/>
                      <w:i/>
                      <w:color w:val="003E58"/>
                      <w:sz w:val="22"/>
                    </w:rPr>
                    <w:t>through</w:t>
                  </w:r>
                  <w:proofErr w:type="gramEnd"/>
                  <w:r>
                    <w:rPr>
                      <w:rFonts w:ascii="Georgia" w:hAnsi="Georgia"/>
                      <w:i/>
                      <w:color w:val="003E58"/>
                      <w:sz w:val="22"/>
                    </w:rPr>
                    <w:t xml:space="preserve"> programs leading to social</w:t>
                  </w:r>
                </w:p>
                <w:p w:rsidR="00E15976" w:rsidRDefault="00E15976" w:rsidP="00F73AAB">
                  <w:pPr>
                    <w:spacing w:before="0" w:after="120" w:line="240" w:lineRule="auto"/>
                    <w:jc w:val="right"/>
                    <w:rPr>
                      <w:rFonts w:ascii="Georgia" w:hAnsi="Georgia"/>
                      <w:i/>
                      <w:color w:val="003E58"/>
                      <w:sz w:val="22"/>
                    </w:rPr>
                  </w:pPr>
                  <w:proofErr w:type="gramStart"/>
                  <w:r>
                    <w:rPr>
                      <w:rFonts w:ascii="Georgia" w:hAnsi="Georgia"/>
                      <w:i/>
                      <w:color w:val="003E58"/>
                      <w:sz w:val="22"/>
                    </w:rPr>
                    <w:t>and</w:t>
                  </w:r>
                  <w:proofErr w:type="gramEnd"/>
                  <w:r>
                    <w:rPr>
                      <w:rFonts w:ascii="Georgia" w:hAnsi="Georgia"/>
                      <w:i/>
                      <w:color w:val="003E58"/>
                      <w:sz w:val="22"/>
                    </w:rPr>
                    <w:t xml:space="preserve"> economic empowerment.</w:t>
                  </w:r>
                </w:p>
              </w:txbxContent>
            </v:textbox>
            <w10:wrap type="tight"/>
          </v:shape>
        </w:pict>
      </w:r>
      <w:r w:rsidR="00917B6A">
        <w:rPr>
          <w:noProof/>
          <w:sz w:val="22"/>
          <w:szCs w:val="22"/>
        </w:rPr>
        <w:drawing>
          <wp:anchor distT="0" distB="0" distL="114300" distR="114300" simplePos="0" relativeHeight="251657216" behindDoc="0" locked="0" layoutInCell="1" allowOverlap="1">
            <wp:simplePos x="0" y="0"/>
            <wp:positionH relativeFrom="column">
              <wp:posOffset>19050</wp:posOffset>
            </wp:positionH>
            <wp:positionV relativeFrom="paragraph">
              <wp:posOffset>46582</wp:posOffset>
            </wp:positionV>
            <wp:extent cx="1361176" cy="1104181"/>
            <wp:effectExtent l="1905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7" cstate="print"/>
                    <a:srcRect/>
                    <a:stretch>
                      <a:fillRect/>
                    </a:stretch>
                  </pic:blipFill>
                  <pic:spPr bwMode="auto">
                    <a:xfrm>
                      <a:off x="0" y="0"/>
                      <a:ext cx="1361176" cy="1104181"/>
                    </a:xfrm>
                    <a:prstGeom prst="rect">
                      <a:avLst/>
                    </a:prstGeom>
                    <a:noFill/>
                  </pic:spPr>
                </pic:pic>
              </a:graphicData>
            </a:graphic>
          </wp:anchor>
        </w:drawing>
      </w:r>
    </w:p>
    <w:p w:rsidR="001B4BC2" w:rsidRPr="00B54A8E" w:rsidRDefault="001B4BC2" w:rsidP="0055623E">
      <w:pPr>
        <w:rPr>
          <w:sz w:val="22"/>
          <w:szCs w:val="22"/>
        </w:rPr>
      </w:pPr>
    </w:p>
    <w:p w:rsidR="001B4BC2" w:rsidRPr="00B54A8E" w:rsidRDefault="001B4BC2" w:rsidP="0055623E">
      <w:pPr>
        <w:rPr>
          <w:sz w:val="22"/>
          <w:szCs w:val="22"/>
        </w:rPr>
      </w:pPr>
    </w:p>
    <w:p w:rsidR="001B4BC2" w:rsidRPr="00B54A8E" w:rsidRDefault="001B4BC2" w:rsidP="0055623E">
      <w:pPr>
        <w:rPr>
          <w:sz w:val="22"/>
          <w:szCs w:val="22"/>
        </w:rPr>
      </w:pPr>
    </w:p>
    <w:p w:rsidR="001B4BC2" w:rsidRPr="00B54A8E" w:rsidRDefault="00A35097" w:rsidP="00573515">
      <w:pPr>
        <w:pStyle w:val="Heading2"/>
      </w:pPr>
      <w:r w:rsidRPr="00B54A8E">
        <w:t>Soroptimist International of the Americas</w:t>
      </w:r>
    </w:p>
    <w:p w:rsidR="002E09F9" w:rsidRPr="00B54A8E" w:rsidRDefault="002E09F9" w:rsidP="002E09F9">
      <w:pPr>
        <w:spacing w:before="0" w:after="0" w:line="240" w:lineRule="auto"/>
        <w:rPr>
          <w:sz w:val="22"/>
          <w:szCs w:val="22"/>
        </w:rPr>
      </w:pPr>
    </w:p>
    <w:p w:rsidR="00917B6A" w:rsidRPr="00917B6A" w:rsidRDefault="00917B6A" w:rsidP="00917B6A">
      <w:pPr>
        <w:spacing w:before="0" w:after="0" w:line="240" w:lineRule="auto"/>
        <w:rPr>
          <w:rFonts w:asciiTheme="majorHAnsi" w:hAnsiTheme="majorHAnsi" w:cs="Times"/>
          <w:b/>
          <w:color w:val="632423" w:themeColor="accent2" w:themeShade="80"/>
          <w:sz w:val="28"/>
          <w:szCs w:val="28"/>
        </w:rPr>
      </w:pPr>
      <w:r w:rsidRPr="00917B6A">
        <w:rPr>
          <w:rFonts w:asciiTheme="majorHAnsi" w:hAnsiTheme="majorHAnsi" w:cs="Times"/>
          <w:b/>
          <w:color w:val="632423" w:themeColor="accent2" w:themeShade="80"/>
          <w:sz w:val="28"/>
          <w:szCs w:val="28"/>
        </w:rPr>
        <w:t>Prospective Members Checklist</w:t>
      </w:r>
    </w:p>
    <w:p w:rsidR="002742FF" w:rsidRPr="007D6434" w:rsidRDefault="002742FF" w:rsidP="00917B6A">
      <w:pPr>
        <w:spacing w:before="0" w:after="0" w:line="240" w:lineRule="auto"/>
        <w:rPr>
          <w:rFonts w:asciiTheme="majorHAnsi" w:hAnsiTheme="majorHAnsi" w:cs="Times"/>
          <w:color w:val="632423" w:themeColor="accent2" w:themeShade="80"/>
          <w:sz w:val="22"/>
          <w:szCs w:val="22"/>
        </w:rPr>
      </w:pPr>
    </w:p>
    <w:p w:rsidR="00917B6A" w:rsidRPr="007D6434" w:rsidRDefault="00917B6A" w:rsidP="00917B6A">
      <w:pPr>
        <w:spacing w:before="0" w:after="0" w:line="240" w:lineRule="auto"/>
        <w:rPr>
          <w:rFonts w:asciiTheme="majorHAnsi" w:hAnsiTheme="majorHAnsi"/>
          <w:sz w:val="22"/>
          <w:szCs w:val="22"/>
        </w:rPr>
      </w:pPr>
      <w:r w:rsidRPr="007D6434">
        <w:rPr>
          <w:rFonts w:asciiTheme="majorHAnsi" w:hAnsiTheme="majorHAnsi"/>
          <w:sz w:val="22"/>
          <w:szCs w:val="22"/>
        </w:rPr>
        <w:t xml:space="preserve">Soroptimist works hard to promote its programs, with the ultimate goal of helping to increase its membership ranks so that even more women and girls can receive the assistance they need. Is your club prepared to welcome prospective members? To provide information to those who wish to learn more? </w:t>
      </w:r>
      <w:proofErr w:type="gramStart"/>
      <w:r w:rsidRPr="007D6434">
        <w:rPr>
          <w:rFonts w:asciiTheme="majorHAnsi" w:hAnsiTheme="majorHAnsi"/>
          <w:sz w:val="22"/>
          <w:szCs w:val="22"/>
        </w:rPr>
        <w:t>To invite interested women to participate in your club’s projects?</w:t>
      </w:r>
      <w:proofErr w:type="gramEnd"/>
      <w:r w:rsidRPr="007D6434">
        <w:rPr>
          <w:rFonts w:asciiTheme="majorHAnsi" w:hAnsiTheme="majorHAnsi"/>
          <w:sz w:val="22"/>
          <w:szCs w:val="22"/>
        </w:rPr>
        <w:t xml:space="preserve"> </w:t>
      </w:r>
    </w:p>
    <w:p w:rsidR="00917B6A" w:rsidRPr="007D6434" w:rsidRDefault="00917B6A" w:rsidP="00917B6A">
      <w:pPr>
        <w:spacing w:before="0" w:after="0" w:line="240" w:lineRule="auto"/>
        <w:rPr>
          <w:rFonts w:asciiTheme="majorHAnsi" w:hAnsiTheme="majorHAnsi"/>
          <w:sz w:val="22"/>
          <w:szCs w:val="22"/>
        </w:rPr>
      </w:pPr>
    </w:p>
    <w:p w:rsidR="00917B6A" w:rsidRPr="007D6434" w:rsidRDefault="00917B6A" w:rsidP="00917B6A">
      <w:pPr>
        <w:spacing w:before="0" w:after="0" w:line="240" w:lineRule="auto"/>
        <w:rPr>
          <w:rFonts w:asciiTheme="majorHAnsi" w:hAnsiTheme="majorHAnsi"/>
          <w:sz w:val="22"/>
          <w:szCs w:val="22"/>
        </w:rPr>
      </w:pPr>
      <w:r w:rsidRPr="007D6434">
        <w:rPr>
          <w:rFonts w:asciiTheme="majorHAnsi" w:hAnsiTheme="majorHAnsi"/>
          <w:sz w:val="22"/>
          <w:szCs w:val="22"/>
        </w:rPr>
        <w:t>Following are some tips for engaging prospective members.</w:t>
      </w:r>
    </w:p>
    <w:p w:rsidR="00917B6A" w:rsidRPr="007D6434" w:rsidRDefault="00917B6A" w:rsidP="00917B6A">
      <w:pPr>
        <w:spacing w:before="0" w:after="0" w:line="240" w:lineRule="auto"/>
        <w:rPr>
          <w:rFonts w:asciiTheme="majorHAnsi" w:hAnsiTheme="majorHAnsi"/>
          <w:sz w:val="22"/>
          <w:szCs w:val="22"/>
        </w:rPr>
      </w:pPr>
    </w:p>
    <w:p w:rsidR="00917B6A" w:rsidRPr="007D6434" w:rsidRDefault="00917B6A" w:rsidP="00917B6A">
      <w:pPr>
        <w:numPr>
          <w:ilvl w:val="0"/>
          <w:numId w:val="11"/>
        </w:numPr>
        <w:spacing w:before="0" w:after="0" w:line="240" w:lineRule="auto"/>
        <w:rPr>
          <w:rFonts w:asciiTheme="majorHAnsi" w:hAnsiTheme="majorHAnsi"/>
          <w:sz w:val="22"/>
          <w:szCs w:val="22"/>
        </w:rPr>
      </w:pPr>
      <w:r w:rsidRPr="007D6434">
        <w:rPr>
          <w:rFonts w:asciiTheme="majorHAnsi" w:hAnsiTheme="majorHAnsi"/>
          <w:b/>
          <w:sz w:val="22"/>
          <w:szCs w:val="22"/>
        </w:rPr>
        <w:t>Respond in a timely manner.</w:t>
      </w:r>
      <w:r w:rsidRPr="007D6434">
        <w:rPr>
          <w:rFonts w:asciiTheme="majorHAnsi" w:hAnsiTheme="majorHAnsi"/>
          <w:sz w:val="22"/>
          <w:szCs w:val="22"/>
        </w:rPr>
        <w:t xml:space="preserve">  We’ve all heard the phrase about striking while the iron is hot. Don’t miss the opportunity to engage a potential member or volunteer who is interested in joining your club NOW. Follow-up with emails and phone calls as soon as possible, and create a good “customer service” experience.</w:t>
      </w:r>
    </w:p>
    <w:p w:rsidR="00917B6A" w:rsidRPr="007D6434" w:rsidRDefault="00917B6A" w:rsidP="00917B6A">
      <w:pPr>
        <w:spacing w:before="0" w:after="0" w:line="240" w:lineRule="auto"/>
        <w:rPr>
          <w:rFonts w:asciiTheme="majorHAnsi" w:hAnsiTheme="majorHAnsi"/>
          <w:sz w:val="22"/>
          <w:szCs w:val="22"/>
        </w:rPr>
      </w:pPr>
    </w:p>
    <w:p w:rsidR="00917B6A" w:rsidRPr="007D6434" w:rsidRDefault="00917B6A" w:rsidP="00917B6A">
      <w:pPr>
        <w:numPr>
          <w:ilvl w:val="0"/>
          <w:numId w:val="11"/>
        </w:numPr>
        <w:spacing w:before="0" w:after="0" w:line="240" w:lineRule="auto"/>
        <w:rPr>
          <w:rFonts w:asciiTheme="majorHAnsi" w:hAnsiTheme="majorHAnsi"/>
          <w:sz w:val="22"/>
          <w:szCs w:val="22"/>
        </w:rPr>
      </w:pPr>
      <w:r w:rsidRPr="007D6434">
        <w:rPr>
          <w:rFonts w:asciiTheme="majorHAnsi" w:hAnsiTheme="majorHAnsi"/>
          <w:b/>
          <w:sz w:val="22"/>
          <w:szCs w:val="22"/>
        </w:rPr>
        <w:t>Obtain contact information.</w:t>
      </w:r>
      <w:r w:rsidRPr="007D6434">
        <w:rPr>
          <w:rFonts w:asciiTheme="majorHAnsi" w:hAnsiTheme="majorHAnsi"/>
          <w:sz w:val="22"/>
          <w:szCs w:val="22"/>
        </w:rPr>
        <w:t xml:space="preserve">  Gather as much information as you can </w:t>
      </w:r>
      <w:proofErr w:type="gramStart"/>
      <w:r w:rsidRPr="007D6434">
        <w:rPr>
          <w:rFonts w:asciiTheme="majorHAnsi" w:hAnsiTheme="majorHAnsi"/>
          <w:sz w:val="22"/>
          <w:szCs w:val="22"/>
        </w:rPr>
        <w:t>including name, addr</w:t>
      </w:r>
      <w:r w:rsidR="007D6434">
        <w:rPr>
          <w:rFonts w:asciiTheme="majorHAnsi" w:hAnsiTheme="majorHAnsi"/>
          <w:sz w:val="22"/>
          <w:szCs w:val="22"/>
        </w:rPr>
        <w:t>ess, phone number(s)</w:t>
      </w:r>
      <w:proofErr w:type="gramEnd"/>
      <w:r w:rsidR="007D6434">
        <w:rPr>
          <w:rFonts w:asciiTheme="majorHAnsi" w:hAnsiTheme="majorHAnsi"/>
          <w:sz w:val="22"/>
          <w:szCs w:val="22"/>
        </w:rPr>
        <w:t xml:space="preserve"> and email.</w:t>
      </w:r>
    </w:p>
    <w:p w:rsidR="00917B6A" w:rsidRPr="007D6434" w:rsidRDefault="00917B6A" w:rsidP="00917B6A">
      <w:pPr>
        <w:spacing w:before="0" w:after="0" w:line="240" w:lineRule="auto"/>
        <w:rPr>
          <w:rFonts w:asciiTheme="majorHAnsi" w:hAnsiTheme="majorHAnsi"/>
          <w:sz w:val="22"/>
          <w:szCs w:val="22"/>
        </w:rPr>
      </w:pPr>
    </w:p>
    <w:p w:rsidR="00917B6A" w:rsidRPr="007D6434" w:rsidRDefault="00917B6A" w:rsidP="00917B6A">
      <w:pPr>
        <w:numPr>
          <w:ilvl w:val="0"/>
          <w:numId w:val="11"/>
        </w:numPr>
        <w:spacing w:before="0" w:after="0" w:line="240" w:lineRule="auto"/>
        <w:rPr>
          <w:rFonts w:asciiTheme="majorHAnsi" w:hAnsiTheme="majorHAnsi"/>
          <w:sz w:val="22"/>
          <w:szCs w:val="22"/>
        </w:rPr>
      </w:pPr>
      <w:r w:rsidRPr="007D6434">
        <w:rPr>
          <w:rFonts w:asciiTheme="majorHAnsi" w:hAnsiTheme="majorHAnsi"/>
          <w:b/>
          <w:sz w:val="22"/>
          <w:szCs w:val="22"/>
        </w:rPr>
        <w:t>Ask questions.</w:t>
      </w:r>
      <w:r w:rsidRPr="007D6434">
        <w:rPr>
          <w:rFonts w:asciiTheme="majorHAnsi" w:hAnsiTheme="majorHAnsi"/>
          <w:sz w:val="22"/>
          <w:szCs w:val="22"/>
        </w:rPr>
        <w:t xml:space="preserve">  How did they hear about Soroptimist? Are they interested in joining the club? What women’s issues are they passionate about (trafficking, economic empowerment, etc.)? Do they want more information and/or to make a financial donation to the cause?</w:t>
      </w:r>
    </w:p>
    <w:p w:rsidR="00917B6A" w:rsidRPr="007D6434" w:rsidRDefault="00917B6A" w:rsidP="00917B6A">
      <w:pPr>
        <w:spacing w:before="0" w:after="0" w:line="240" w:lineRule="auto"/>
        <w:rPr>
          <w:rFonts w:asciiTheme="majorHAnsi" w:hAnsiTheme="majorHAnsi"/>
          <w:sz w:val="22"/>
          <w:szCs w:val="22"/>
        </w:rPr>
      </w:pPr>
    </w:p>
    <w:p w:rsidR="00917B6A" w:rsidRPr="007D6434" w:rsidRDefault="00917B6A" w:rsidP="007D6434">
      <w:pPr>
        <w:numPr>
          <w:ilvl w:val="0"/>
          <w:numId w:val="11"/>
        </w:numPr>
        <w:spacing w:before="0" w:after="120" w:line="240" w:lineRule="auto"/>
        <w:rPr>
          <w:rFonts w:asciiTheme="majorHAnsi" w:hAnsiTheme="majorHAnsi"/>
          <w:sz w:val="22"/>
          <w:szCs w:val="22"/>
        </w:rPr>
      </w:pPr>
      <w:r w:rsidRPr="007D6434">
        <w:rPr>
          <w:rFonts w:asciiTheme="majorHAnsi" w:hAnsiTheme="majorHAnsi"/>
          <w:b/>
          <w:sz w:val="22"/>
          <w:szCs w:val="22"/>
        </w:rPr>
        <w:t>Direct them to SIA’s website.</w:t>
      </w:r>
      <w:r w:rsidRPr="007D6434">
        <w:rPr>
          <w:rFonts w:asciiTheme="majorHAnsi" w:hAnsiTheme="majorHAnsi"/>
          <w:sz w:val="22"/>
          <w:szCs w:val="22"/>
        </w:rPr>
        <w:t xml:space="preserve">  Most likely, prospective members and other volunteers have access to the internet. Send them to SIA website – </w:t>
      </w:r>
      <w:hyperlink r:id="rId8" w:history="1">
        <w:r w:rsidRPr="007D6434">
          <w:rPr>
            <w:rStyle w:val="Hyperlink"/>
            <w:rFonts w:asciiTheme="majorHAnsi" w:hAnsiTheme="majorHAnsi"/>
            <w:b/>
            <w:sz w:val="22"/>
            <w:szCs w:val="22"/>
          </w:rPr>
          <w:t>www.soroptimist.org</w:t>
        </w:r>
      </w:hyperlink>
      <w:r w:rsidRPr="007D6434">
        <w:rPr>
          <w:rFonts w:asciiTheme="majorHAnsi" w:hAnsiTheme="majorHAnsi"/>
          <w:sz w:val="22"/>
          <w:szCs w:val="22"/>
        </w:rPr>
        <w:t xml:space="preserve"> and/or the following useful links:</w:t>
      </w:r>
    </w:p>
    <w:p w:rsidR="00917B6A" w:rsidRPr="007D6434" w:rsidRDefault="007E5C38" w:rsidP="00917B6A">
      <w:pPr>
        <w:numPr>
          <w:ilvl w:val="0"/>
          <w:numId w:val="12"/>
        </w:numPr>
        <w:tabs>
          <w:tab w:val="clear" w:pos="720"/>
          <w:tab w:val="num" w:pos="1710"/>
        </w:tabs>
        <w:spacing w:before="0" w:after="0" w:line="240" w:lineRule="auto"/>
        <w:ind w:left="1710"/>
        <w:rPr>
          <w:rFonts w:asciiTheme="majorHAnsi" w:hAnsiTheme="majorHAnsi"/>
          <w:b/>
          <w:sz w:val="22"/>
          <w:szCs w:val="22"/>
        </w:rPr>
      </w:pPr>
      <w:hyperlink r:id="rId9" w:history="1">
        <w:r w:rsidR="00917B6A" w:rsidRPr="007D6434">
          <w:rPr>
            <w:rStyle w:val="Hyperlink"/>
            <w:rFonts w:asciiTheme="majorHAnsi" w:hAnsiTheme="majorHAnsi"/>
            <w:b/>
            <w:sz w:val="22"/>
            <w:szCs w:val="22"/>
          </w:rPr>
          <w:t>Wh</w:t>
        </w:r>
        <w:r w:rsidR="004F4C12" w:rsidRPr="007D6434">
          <w:rPr>
            <w:rStyle w:val="Hyperlink"/>
            <w:rFonts w:asciiTheme="majorHAnsi" w:hAnsiTheme="majorHAnsi"/>
            <w:b/>
            <w:sz w:val="22"/>
            <w:szCs w:val="22"/>
          </w:rPr>
          <w:t>o We Are</w:t>
        </w:r>
      </w:hyperlink>
    </w:p>
    <w:p w:rsidR="00917B6A" w:rsidRPr="007D6434" w:rsidRDefault="007E5C38" w:rsidP="00917B6A">
      <w:pPr>
        <w:numPr>
          <w:ilvl w:val="0"/>
          <w:numId w:val="12"/>
        </w:numPr>
        <w:tabs>
          <w:tab w:val="clear" w:pos="720"/>
          <w:tab w:val="num" w:pos="1710"/>
        </w:tabs>
        <w:spacing w:before="0" w:after="0" w:line="240" w:lineRule="auto"/>
        <w:ind w:left="1710"/>
        <w:rPr>
          <w:rFonts w:asciiTheme="majorHAnsi" w:hAnsiTheme="majorHAnsi"/>
          <w:b/>
          <w:sz w:val="22"/>
          <w:szCs w:val="22"/>
        </w:rPr>
      </w:pPr>
      <w:hyperlink r:id="rId10" w:history="1">
        <w:r w:rsidR="004F4C12" w:rsidRPr="007D6434">
          <w:rPr>
            <w:rStyle w:val="Hyperlink"/>
            <w:rFonts w:asciiTheme="majorHAnsi" w:hAnsiTheme="majorHAnsi"/>
            <w:b/>
            <w:sz w:val="22"/>
            <w:szCs w:val="22"/>
          </w:rPr>
          <w:t>Our Programs</w:t>
        </w:r>
      </w:hyperlink>
    </w:p>
    <w:p w:rsidR="004F4C12" w:rsidRPr="007D6434" w:rsidRDefault="007E5C38" w:rsidP="004F4C12">
      <w:pPr>
        <w:numPr>
          <w:ilvl w:val="0"/>
          <w:numId w:val="12"/>
        </w:numPr>
        <w:tabs>
          <w:tab w:val="clear" w:pos="720"/>
          <w:tab w:val="num" w:pos="1710"/>
        </w:tabs>
        <w:spacing w:before="0" w:after="0" w:line="240" w:lineRule="auto"/>
        <w:ind w:left="1710"/>
        <w:rPr>
          <w:rFonts w:asciiTheme="majorHAnsi" w:hAnsiTheme="majorHAnsi"/>
          <w:b/>
          <w:sz w:val="22"/>
          <w:szCs w:val="22"/>
        </w:rPr>
      </w:pPr>
      <w:hyperlink r:id="rId11" w:history="1">
        <w:r w:rsidR="004F4C12" w:rsidRPr="007D6434">
          <w:rPr>
            <w:rStyle w:val="Hyperlink"/>
            <w:rFonts w:asciiTheme="majorHAnsi" w:hAnsiTheme="majorHAnsi"/>
            <w:b/>
            <w:sz w:val="22"/>
            <w:szCs w:val="22"/>
          </w:rPr>
          <w:t>Our Impact</w:t>
        </w:r>
      </w:hyperlink>
    </w:p>
    <w:p w:rsidR="004F4C12" w:rsidRPr="007D6434" w:rsidRDefault="007E5C38" w:rsidP="004F4C12">
      <w:pPr>
        <w:numPr>
          <w:ilvl w:val="0"/>
          <w:numId w:val="12"/>
        </w:numPr>
        <w:tabs>
          <w:tab w:val="clear" w:pos="720"/>
          <w:tab w:val="num" w:pos="1710"/>
        </w:tabs>
        <w:spacing w:before="0" w:after="0" w:line="240" w:lineRule="auto"/>
        <w:ind w:left="1710"/>
        <w:rPr>
          <w:rFonts w:asciiTheme="majorHAnsi" w:hAnsiTheme="majorHAnsi"/>
          <w:b/>
          <w:sz w:val="22"/>
          <w:szCs w:val="22"/>
        </w:rPr>
      </w:pPr>
      <w:hyperlink r:id="rId12" w:history="1">
        <w:r w:rsidR="004F4C12" w:rsidRPr="007D6434">
          <w:rPr>
            <w:rStyle w:val="Hyperlink"/>
            <w:rFonts w:asciiTheme="majorHAnsi" w:hAnsiTheme="majorHAnsi"/>
            <w:b/>
            <w:sz w:val="22"/>
            <w:szCs w:val="22"/>
          </w:rPr>
          <w:t>LiveYourDrea</w:t>
        </w:r>
        <w:r w:rsidR="007D6434" w:rsidRPr="007D6434">
          <w:rPr>
            <w:rStyle w:val="Hyperlink"/>
            <w:rFonts w:asciiTheme="majorHAnsi" w:hAnsiTheme="majorHAnsi"/>
            <w:b/>
            <w:sz w:val="22"/>
            <w:szCs w:val="22"/>
          </w:rPr>
          <w:t>m.org</w:t>
        </w:r>
      </w:hyperlink>
    </w:p>
    <w:p w:rsidR="004F4C12" w:rsidRPr="007D6434" w:rsidRDefault="004F4C12" w:rsidP="00917B6A">
      <w:pPr>
        <w:spacing w:before="0" w:after="0" w:line="240" w:lineRule="auto"/>
        <w:rPr>
          <w:rFonts w:asciiTheme="majorHAnsi" w:hAnsiTheme="majorHAnsi"/>
          <w:sz w:val="22"/>
          <w:szCs w:val="22"/>
        </w:rPr>
      </w:pPr>
    </w:p>
    <w:p w:rsidR="00917B6A" w:rsidRPr="007D6434" w:rsidRDefault="00917B6A" w:rsidP="00917B6A">
      <w:pPr>
        <w:numPr>
          <w:ilvl w:val="0"/>
          <w:numId w:val="11"/>
        </w:numPr>
        <w:spacing w:before="0" w:after="0" w:line="240" w:lineRule="auto"/>
        <w:rPr>
          <w:rFonts w:asciiTheme="majorHAnsi" w:hAnsiTheme="majorHAnsi"/>
          <w:sz w:val="22"/>
          <w:szCs w:val="22"/>
        </w:rPr>
      </w:pPr>
      <w:r w:rsidRPr="007D6434">
        <w:rPr>
          <w:rFonts w:asciiTheme="majorHAnsi" w:hAnsiTheme="majorHAnsi"/>
          <w:b/>
          <w:sz w:val="22"/>
          <w:szCs w:val="22"/>
        </w:rPr>
        <w:t xml:space="preserve">Send prospects to SIA’s social media sites for immediate engagement. </w:t>
      </w:r>
      <w:r w:rsidRPr="007D6434">
        <w:rPr>
          <w:rFonts w:asciiTheme="majorHAnsi" w:hAnsiTheme="majorHAnsi"/>
          <w:sz w:val="22"/>
          <w:szCs w:val="22"/>
        </w:rPr>
        <w:t xml:space="preserve"> For all the latest Soroptimist news and conversation, prospective members and volunteers can follow Soroptimist on the following sites:</w:t>
      </w:r>
    </w:p>
    <w:p w:rsidR="00917B6A" w:rsidRPr="007D6434" w:rsidRDefault="00917B6A" w:rsidP="007D6434">
      <w:pPr>
        <w:spacing w:before="0" w:after="0" w:line="240" w:lineRule="auto"/>
        <w:jc w:val="center"/>
        <w:rPr>
          <w:rFonts w:asciiTheme="majorHAnsi" w:hAnsiTheme="majorHAnsi"/>
          <w:sz w:val="22"/>
          <w:szCs w:val="22"/>
        </w:rPr>
      </w:pPr>
      <w:r w:rsidRPr="007D6434">
        <w:rPr>
          <w:rFonts w:asciiTheme="majorHAnsi" w:hAnsiTheme="majorHAnsi"/>
          <w:noProof/>
          <w:color w:val="800000"/>
          <w:sz w:val="22"/>
          <w:szCs w:val="22"/>
        </w:rPr>
        <w:drawing>
          <wp:inline distT="0" distB="0" distL="0" distR="0">
            <wp:extent cx="457199" cy="457200"/>
            <wp:effectExtent l="0" t="0" r="0" b="0"/>
            <wp:docPr id="5" name="Picture 1" descr="facebook3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32"/>
                    <pic:cNvPicPr>
                      <a:picLocks noChangeAspect="1" noChangeArrowheads="1"/>
                    </pic:cNvPicPr>
                  </pic:nvPicPr>
                  <pic:blipFill>
                    <a:blip r:embed="rId14" cstate="print"/>
                    <a:srcRect/>
                    <a:stretch>
                      <a:fillRect/>
                    </a:stretch>
                  </pic:blipFill>
                  <pic:spPr bwMode="auto">
                    <a:xfrm>
                      <a:off x="0" y="0"/>
                      <a:ext cx="457199" cy="457200"/>
                    </a:xfrm>
                    <a:prstGeom prst="rect">
                      <a:avLst/>
                    </a:prstGeom>
                    <a:noFill/>
                    <a:ln w="9525">
                      <a:noFill/>
                      <a:miter lim="800000"/>
                      <a:headEnd/>
                      <a:tailEnd/>
                    </a:ln>
                  </pic:spPr>
                </pic:pic>
              </a:graphicData>
            </a:graphic>
          </wp:inline>
        </w:drawing>
      </w:r>
      <w:r w:rsidRPr="007D6434">
        <w:rPr>
          <w:rFonts w:asciiTheme="majorHAnsi" w:hAnsiTheme="majorHAnsi"/>
          <w:noProof/>
          <w:color w:val="800000"/>
          <w:sz w:val="22"/>
          <w:szCs w:val="22"/>
        </w:rPr>
        <w:drawing>
          <wp:inline distT="0" distB="0" distL="0" distR="0">
            <wp:extent cx="457200" cy="457200"/>
            <wp:effectExtent l="0" t="0" r="0" b="0"/>
            <wp:docPr id="2" name="Picture 2" descr="twitter3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32"/>
                    <pic:cNvPicPr>
                      <a:picLocks noChangeAspect="1" noChangeArrowheads="1"/>
                    </pic:cNvPicPr>
                  </pic:nvPicPr>
                  <pic:blipFill>
                    <a:blip r:embed="rId1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D6434">
        <w:rPr>
          <w:rFonts w:asciiTheme="majorHAnsi" w:hAnsiTheme="majorHAnsi"/>
          <w:noProof/>
          <w:color w:val="800000"/>
          <w:sz w:val="22"/>
          <w:szCs w:val="22"/>
        </w:rPr>
        <w:drawing>
          <wp:inline distT="0" distB="0" distL="0" distR="0">
            <wp:extent cx="465818" cy="457200"/>
            <wp:effectExtent l="0" t="0" r="0" b="0"/>
            <wp:docPr id="1" name="Picture 3" descr="linkedin_3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_32"/>
                    <pic:cNvPicPr>
                      <a:picLocks noChangeAspect="1" noChangeArrowheads="1"/>
                    </pic:cNvPicPr>
                  </pic:nvPicPr>
                  <pic:blipFill>
                    <a:blip r:embed="rId18" cstate="print"/>
                    <a:srcRect/>
                    <a:stretch>
                      <a:fillRect/>
                    </a:stretch>
                  </pic:blipFill>
                  <pic:spPr bwMode="auto">
                    <a:xfrm>
                      <a:off x="0" y="0"/>
                      <a:ext cx="465818" cy="457200"/>
                    </a:xfrm>
                    <a:prstGeom prst="rect">
                      <a:avLst/>
                    </a:prstGeom>
                    <a:noFill/>
                    <a:ln w="9525">
                      <a:noFill/>
                      <a:miter lim="800000"/>
                      <a:headEnd/>
                      <a:tailEnd/>
                    </a:ln>
                  </pic:spPr>
                </pic:pic>
              </a:graphicData>
            </a:graphic>
          </wp:inline>
        </w:drawing>
      </w:r>
      <w:r w:rsidRPr="007D6434">
        <w:rPr>
          <w:rFonts w:asciiTheme="majorHAnsi" w:hAnsiTheme="majorHAnsi"/>
          <w:noProof/>
          <w:color w:val="800000"/>
          <w:sz w:val="22"/>
          <w:szCs w:val="22"/>
        </w:rPr>
        <w:drawing>
          <wp:inline distT="0" distB="0" distL="0" distR="0">
            <wp:extent cx="457200" cy="457200"/>
            <wp:effectExtent l="0" t="0" r="0" b="0"/>
            <wp:docPr id="4" name="Picture 4" descr="youtube3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32"/>
                    <pic:cNvPicPr>
                      <a:picLocks noChangeAspect="1" noChangeArrowheads="1"/>
                    </pic:cNvPicPr>
                  </pic:nvPicPr>
                  <pic:blipFill>
                    <a:blip r:embed="rId2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917B6A" w:rsidRPr="007D6434" w:rsidRDefault="00917B6A" w:rsidP="00917B6A">
      <w:pPr>
        <w:spacing w:before="0" w:after="0" w:line="240" w:lineRule="auto"/>
        <w:rPr>
          <w:rFonts w:asciiTheme="majorHAnsi" w:hAnsiTheme="majorHAnsi"/>
          <w:sz w:val="22"/>
          <w:szCs w:val="22"/>
        </w:rPr>
      </w:pPr>
    </w:p>
    <w:p w:rsidR="00917B6A" w:rsidRPr="007D6434" w:rsidRDefault="00917B6A" w:rsidP="00917B6A">
      <w:pPr>
        <w:spacing w:before="0" w:after="0" w:line="240" w:lineRule="auto"/>
        <w:rPr>
          <w:rFonts w:ascii="Calibri" w:hAnsi="Calibri" w:cs="Times"/>
          <w:sz w:val="22"/>
          <w:szCs w:val="22"/>
        </w:rPr>
      </w:pPr>
      <w:r w:rsidRPr="007D6434">
        <w:rPr>
          <w:rFonts w:asciiTheme="majorHAnsi" w:hAnsiTheme="majorHAnsi"/>
          <w:sz w:val="22"/>
          <w:szCs w:val="22"/>
        </w:rPr>
        <w:t>Remember, new members mean new ideas and new energy. It is critical to the long-term success for our organization – and the women we serve – that all clubs do their part to attract, engage and retain new members!</w:t>
      </w:r>
    </w:p>
    <w:sectPr w:rsidR="00917B6A" w:rsidRPr="007D6434" w:rsidSect="00917B6A">
      <w:headerReference w:type="even" r:id="rId21"/>
      <w:headerReference w:type="default" r:id="rId22"/>
      <w:footerReference w:type="even" r:id="rId23"/>
      <w:footerReference w:type="default" r:id="rId24"/>
      <w:footerReference w:type="first" r:id="rId25"/>
      <w:pgSz w:w="12240" w:h="15840"/>
      <w:pgMar w:top="864" w:right="1440" w:bottom="720" w:left="1440" w:header="432"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76" w:rsidRDefault="00E15976">
      <w:pPr>
        <w:spacing w:after="0" w:line="240" w:lineRule="auto"/>
      </w:pPr>
      <w:r>
        <w:separator/>
      </w:r>
    </w:p>
  </w:endnote>
  <w:endnote w:type="continuationSeparator" w:id="0">
    <w:p w:rsidR="00E15976" w:rsidRDefault="00E15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76" w:rsidRDefault="00E15976">
    <w:pPr>
      <w:pStyle w:val="Footer"/>
    </w:pPr>
  </w:p>
  <w:p w:rsidR="00E15976" w:rsidRDefault="00E15976">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76" w:rsidRDefault="00E15976">
    <w:pPr>
      <w:pStyle w:val="Footer"/>
    </w:pPr>
  </w:p>
  <w:p w:rsidR="00E15976" w:rsidRPr="008C6715" w:rsidRDefault="00E15976" w:rsidP="009A145B">
    <w:pPr>
      <w:pStyle w:val="FooterPinkLine"/>
      <w:tabs>
        <w:tab w:val="left" w:pos="1680"/>
        <w:tab w:val="left" w:pos="2480"/>
        <w:tab w:val="right" w:pos="10080"/>
      </w:tabs>
      <w:jc w:val="left"/>
      <w:rPr>
        <w:sz w:val="17"/>
      </w:rPr>
    </w:pPr>
    <w:r w:rsidRPr="00114638">
      <w:t>©</w:t>
    </w:r>
    <w:r>
      <w:t xml:space="preserve"> Soroptimist International of the Americas. Created</w:t>
    </w:r>
    <w:r w:rsidR="00CD0259">
      <w:t xml:space="preserve"> 11/2013</w:t>
    </w:r>
    <w:r>
      <w:tab/>
    </w:r>
    <w:r w:rsidRPr="00CB2FEC">
      <w:t>page</w:t>
    </w:r>
    <w:r>
      <w:t xml:space="preserve"> </w:t>
    </w:r>
    <w:r w:rsidR="007E5C38">
      <w:rPr>
        <w:sz w:val="20"/>
      </w:rPr>
      <w:fldChar w:fldCharType="begin"/>
    </w:r>
    <w:r>
      <w:rPr>
        <w:sz w:val="20"/>
      </w:rPr>
      <w:instrText xml:space="preserve"> PAGE </w:instrText>
    </w:r>
    <w:r w:rsidR="007E5C38">
      <w:rPr>
        <w:sz w:val="20"/>
      </w:rPr>
      <w:fldChar w:fldCharType="separate"/>
    </w:r>
    <w:r w:rsidR="007D6434">
      <w:rPr>
        <w:noProof/>
        <w:sz w:val="20"/>
      </w:rPr>
      <w:t>2</w:t>
    </w:r>
    <w:r w:rsidR="007E5C38">
      <w:rPr>
        <w:sz w:val="20"/>
      </w:rPr>
      <w:fldChar w:fldCharType="end"/>
    </w:r>
    <w:r>
      <w:rPr>
        <w:sz w:val="20"/>
      </w:rPr>
      <w:t xml:space="preserve"> of </w:t>
    </w:r>
    <w:r w:rsidR="007E5C38">
      <w:rPr>
        <w:sz w:val="20"/>
      </w:rPr>
      <w:fldChar w:fldCharType="begin"/>
    </w:r>
    <w:r>
      <w:rPr>
        <w:sz w:val="20"/>
      </w:rPr>
      <w:instrText xml:space="preserve"> NUMPAGES </w:instrText>
    </w:r>
    <w:r w:rsidR="007E5C38">
      <w:rPr>
        <w:sz w:val="20"/>
      </w:rPr>
      <w:fldChar w:fldCharType="separate"/>
    </w:r>
    <w:r w:rsidR="007D6434">
      <w:rPr>
        <w:noProof/>
        <w:sz w:val="20"/>
      </w:rPr>
      <w:t>2</w:t>
    </w:r>
    <w:r w:rsidR="007E5C3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6A" w:rsidRPr="008C6715" w:rsidRDefault="00917B6A" w:rsidP="007D6434">
    <w:pPr>
      <w:pStyle w:val="FooterPinkLine"/>
      <w:tabs>
        <w:tab w:val="left" w:pos="1680"/>
        <w:tab w:val="left" w:pos="2480"/>
        <w:tab w:val="right" w:pos="9360"/>
      </w:tabs>
      <w:jc w:val="left"/>
      <w:rPr>
        <w:sz w:val="17"/>
      </w:rPr>
    </w:pPr>
    <w:r w:rsidRPr="00114638">
      <w:t>©</w:t>
    </w:r>
    <w:r>
      <w:t xml:space="preserve"> Soroptimist International of the Americas. </w:t>
    </w:r>
    <w:r w:rsidR="007D6434">
      <w:t>2/</w:t>
    </w:r>
    <w:r>
      <w:t>201</w:t>
    </w:r>
    <w:r w:rsidR="007D6434">
      <w:t>5</w:t>
    </w:r>
    <w:r>
      <w:tab/>
    </w:r>
    <w:r w:rsidRPr="00CB2FEC">
      <w:t>page</w:t>
    </w:r>
    <w:r>
      <w:t xml:space="preserve"> </w:t>
    </w:r>
    <w:r w:rsidR="007E5C38">
      <w:rPr>
        <w:sz w:val="20"/>
      </w:rPr>
      <w:fldChar w:fldCharType="begin"/>
    </w:r>
    <w:r>
      <w:rPr>
        <w:sz w:val="20"/>
      </w:rPr>
      <w:instrText xml:space="preserve"> PAGE </w:instrText>
    </w:r>
    <w:r w:rsidR="007E5C38">
      <w:rPr>
        <w:sz w:val="20"/>
      </w:rPr>
      <w:fldChar w:fldCharType="separate"/>
    </w:r>
    <w:r w:rsidR="007D6434">
      <w:rPr>
        <w:noProof/>
        <w:sz w:val="20"/>
      </w:rPr>
      <w:t>1</w:t>
    </w:r>
    <w:r w:rsidR="007E5C38">
      <w:rPr>
        <w:sz w:val="20"/>
      </w:rPr>
      <w:fldChar w:fldCharType="end"/>
    </w:r>
    <w:r>
      <w:rPr>
        <w:sz w:val="20"/>
      </w:rPr>
      <w:t xml:space="preserve"> of </w:t>
    </w:r>
    <w:r w:rsidR="007E5C38">
      <w:rPr>
        <w:sz w:val="20"/>
      </w:rPr>
      <w:fldChar w:fldCharType="begin"/>
    </w:r>
    <w:r>
      <w:rPr>
        <w:sz w:val="20"/>
      </w:rPr>
      <w:instrText xml:space="preserve"> NUMPAGES </w:instrText>
    </w:r>
    <w:r w:rsidR="007E5C38">
      <w:rPr>
        <w:sz w:val="20"/>
      </w:rPr>
      <w:fldChar w:fldCharType="separate"/>
    </w:r>
    <w:r w:rsidR="007D6434">
      <w:rPr>
        <w:noProof/>
        <w:sz w:val="20"/>
      </w:rPr>
      <w:t>1</w:t>
    </w:r>
    <w:r w:rsidR="007E5C3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76" w:rsidRDefault="00E15976">
      <w:pPr>
        <w:spacing w:after="0" w:line="240" w:lineRule="auto"/>
      </w:pPr>
      <w:r>
        <w:separator/>
      </w:r>
    </w:p>
  </w:footnote>
  <w:footnote w:type="continuationSeparator" w:id="0">
    <w:p w:rsidR="00E15976" w:rsidRDefault="00E15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76" w:rsidRDefault="00E15976">
    <w:pPr>
      <w:pStyle w:val="HeaderEven"/>
    </w:pPr>
    <w:r>
      <w:t>Teen Dating Violence</w:t>
    </w:r>
  </w:p>
  <w:p w:rsidR="00E15976" w:rsidRDefault="00E1597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76" w:rsidRPr="00F73AAB" w:rsidRDefault="00002E38">
    <w:pPr>
      <w:pStyle w:val="SecondPageHeader"/>
      <w:rPr>
        <w:rFonts w:asciiTheme="majorHAnsi" w:hAnsiTheme="majorHAnsi" w:cs="Times"/>
      </w:rPr>
    </w:pPr>
    <w:r w:rsidRPr="00F73AAB">
      <w:rPr>
        <w:rFonts w:asciiTheme="majorHAnsi" w:hAnsiTheme="majorHAnsi" w:cs="Times"/>
      </w:rPr>
      <w:t>Soroptimist- A Brief History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0F6"/>
    <w:multiLevelType w:val="hybridMultilevel"/>
    <w:tmpl w:val="F7AAE66E"/>
    <w:lvl w:ilvl="0" w:tplc="A912CC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59627F"/>
    <w:multiLevelType w:val="hybridMultilevel"/>
    <w:tmpl w:val="E236EA14"/>
    <w:lvl w:ilvl="0" w:tplc="7190445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1"/>
  </w:num>
  <w:num w:numId="6">
    <w:abstractNumId w:val="4"/>
  </w:num>
  <w:num w:numId="7">
    <w:abstractNumId w:val="9"/>
  </w:num>
  <w:num w:numId="8">
    <w:abstractNumId w:val="10"/>
  </w:num>
  <w:num w:numId="9">
    <w:abstractNumId w:val="8"/>
  </w:num>
  <w:num w:numId="10">
    <w:abstractNumId w:val="2"/>
  </w:num>
  <w:num w:numId="11">
    <w:abstractNumId w:val="11"/>
  </w:num>
  <w:num w:numId="1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rsids>
    <w:rsidRoot w:val="00E07795"/>
    <w:rsid w:val="00002E38"/>
    <w:rsid w:val="000146C5"/>
    <w:rsid w:val="00024F48"/>
    <w:rsid w:val="00040132"/>
    <w:rsid w:val="00114638"/>
    <w:rsid w:val="00140C99"/>
    <w:rsid w:val="00187E0A"/>
    <w:rsid w:val="001A6EFD"/>
    <w:rsid w:val="001B4BC2"/>
    <w:rsid w:val="001D3834"/>
    <w:rsid w:val="001E4F26"/>
    <w:rsid w:val="001F0A8E"/>
    <w:rsid w:val="00217908"/>
    <w:rsid w:val="002449AE"/>
    <w:rsid w:val="002460D5"/>
    <w:rsid w:val="00246B1A"/>
    <w:rsid w:val="002525CB"/>
    <w:rsid w:val="002742FF"/>
    <w:rsid w:val="002A5781"/>
    <w:rsid w:val="002E09F9"/>
    <w:rsid w:val="002E0C7C"/>
    <w:rsid w:val="002E142C"/>
    <w:rsid w:val="0031054D"/>
    <w:rsid w:val="003452B3"/>
    <w:rsid w:val="00346314"/>
    <w:rsid w:val="003528DF"/>
    <w:rsid w:val="00363865"/>
    <w:rsid w:val="003F08A6"/>
    <w:rsid w:val="003F4D17"/>
    <w:rsid w:val="003F69BC"/>
    <w:rsid w:val="00411D07"/>
    <w:rsid w:val="00417423"/>
    <w:rsid w:val="00454A66"/>
    <w:rsid w:val="004813CC"/>
    <w:rsid w:val="004947D0"/>
    <w:rsid w:val="004A14A6"/>
    <w:rsid w:val="004E4EA4"/>
    <w:rsid w:val="004F4C12"/>
    <w:rsid w:val="00542C20"/>
    <w:rsid w:val="005469BA"/>
    <w:rsid w:val="0055623E"/>
    <w:rsid w:val="005630FD"/>
    <w:rsid w:val="00573515"/>
    <w:rsid w:val="00585188"/>
    <w:rsid w:val="00596F46"/>
    <w:rsid w:val="005B39BE"/>
    <w:rsid w:val="005B40BD"/>
    <w:rsid w:val="005C6A89"/>
    <w:rsid w:val="005D2CF2"/>
    <w:rsid w:val="005E24A3"/>
    <w:rsid w:val="00602AAD"/>
    <w:rsid w:val="00626D9C"/>
    <w:rsid w:val="00631641"/>
    <w:rsid w:val="0064298F"/>
    <w:rsid w:val="0068114F"/>
    <w:rsid w:val="007121BF"/>
    <w:rsid w:val="00767920"/>
    <w:rsid w:val="00770000"/>
    <w:rsid w:val="00780BB1"/>
    <w:rsid w:val="00783972"/>
    <w:rsid w:val="007860E9"/>
    <w:rsid w:val="007A08E4"/>
    <w:rsid w:val="007B76CC"/>
    <w:rsid w:val="007C0FEB"/>
    <w:rsid w:val="007D6434"/>
    <w:rsid w:val="007E5C38"/>
    <w:rsid w:val="007F4234"/>
    <w:rsid w:val="0081595E"/>
    <w:rsid w:val="00816B92"/>
    <w:rsid w:val="00860702"/>
    <w:rsid w:val="00861E9E"/>
    <w:rsid w:val="0087143C"/>
    <w:rsid w:val="00871A0E"/>
    <w:rsid w:val="00890A4E"/>
    <w:rsid w:val="00896FA9"/>
    <w:rsid w:val="008A4BAD"/>
    <w:rsid w:val="008A77C3"/>
    <w:rsid w:val="008C6715"/>
    <w:rsid w:val="008C7CF6"/>
    <w:rsid w:val="008D7C50"/>
    <w:rsid w:val="00917B6A"/>
    <w:rsid w:val="00926DF7"/>
    <w:rsid w:val="0095311A"/>
    <w:rsid w:val="009846AF"/>
    <w:rsid w:val="009969DB"/>
    <w:rsid w:val="009A145B"/>
    <w:rsid w:val="009C5713"/>
    <w:rsid w:val="009F7DB4"/>
    <w:rsid w:val="00A02290"/>
    <w:rsid w:val="00A03AC6"/>
    <w:rsid w:val="00A35097"/>
    <w:rsid w:val="00A50DE1"/>
    <w:rsid w:val="00AA5D98"/>
    <w:rsid w:val="00AE695D"/>
    <w:rsid w:val="00B0260A"/>
    <w:rsid w:val="00B07699"/>
    <w:rsid w:val="00B22283"/>
    <w:rsid w:val="00B244D0"/>
    <w:rsid w:val="00B4147A"/>
    <w:rsid w:val="00B44B9B"/>
    <w:rsid w:val="00B54A8E"/>
    <w:rsid w:val="00B60053"/>
    <w:rsid w:val="00B75EC0"/>
    <w:rsid w:val="00B95416"/>
    <w:rsid w:val="00BB315C"/>
    <w:rsid w:val="00BB645A"/>
    <w:rsid w:val="00BC7E8F"/>
    <w:rsid w:val="00BE3B44"/>
    <w:rsid w:val="00BF6CC9"/>
    <w:rsid w:val="00C035F0"/>
    <w:rsid w:val="00C15E91"/>
    <w:rsid w:val="00C21BBD"/>
    <w:rsid w:val="00C31A59"/>
    <w:rsid w:val="00C36966"/>
    <w:rsid w:val="00C55B6E"/>
    <w:rsid w:val="00CA2BE7"/>
    <w:rsid w:val="00CB2FEC"/>
    <w:rsid w:val="00CD0259"/>
    <w:rsid w:val="00CE3123"/>
    <w:rsid w:val="00D13B5B"/>
    <w:rsid w:val="00D30E71"/>
    <w:rsid w:val="00D37A3E"/>
    <w:rsid w:val="00D413BA"/>
    <w:rsid w:val="00D42D78"/>
    <w:rsid w:val="00D72319"/>
    <w:rsid w:val="00D75298"/>
    <w:rsid w:val="00D919A7"/>
    <w:rsid w:val="00DC3E3C"/>
    <w:rsid w:val="00DF2D3A"/>
    <w:rsid w:val="00DF375D"/>
    <w:rsid w:val="00E0027D"/>
    <w:rsid w:val="00E03E8E"/>
    <w:rsid w:val="00E07795"/>
    <w:rsid w:val="00E15976"/>
    <w:rsid w:val="00E16E47"/>
    <w:rsid w:val="00E2575D"/>
    <w:rsid w:val="00E33E65"/>
    <w:rsid w:val="00E34FF2"/>
    <w:rsid w:val="00E36B92"/>
    <w:rsid w:val="00E422A2"/>
    <w:rsid w:val="00E57C9A"/>
    <w:rsid w:val="00E625D3"/>
    <w:rsid w:val="00EC676D"/>
    <w:rsid w:val="00EE1228"/>
    <w:rsid w:val="00EE7761"/>
    <w:rsid w:val="00F06084"/>
    <w:rsid w:val="00F20799"/>
    <w:rsid w:val="00F221D5"/>
    <w:rsid w:val="00F44186"/>
    <w:rsid w:val="00F444DD"/>
    <w:rsid w:val="00F67998"/>
    <w:rsid w:val="00F67CAC"/>
    <w:rsid w:val="00F73AAB"/>
    <w:rsid w:val="00FB2586"/>
    <w:rsid w:val="00FD51B7"/>
    <w:rsid w:val="00FD6E2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sdException w:name="Normal (Web)" w:uiPriority="99"/>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1"/>
    <w:aliases w:val="EmailStyle581"/>
    <w:basedOn w:val="DefaultParagraphFont"/>
    <w:uiPriority w:val="99"/>
    <w:semiHidden/>
    <w:personal/>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rsid w:val="00E03E8E"/>
    <w:pPr>
      <w:spacing w:after="120" w:line="480" w:lineRule="auto"/>
    </w:pPr>
  </w:style>
  <w:style w:type="character" w:customStyle="1" w:styleId="BodyText2Char">
    <w:name w:val="Body Text 2 Char"/>
    <w:basedOn w:val="DefaultParagraphFont"/>
    <w:link w:val="BodyText2"/>
    <w:rsid w:val="00E03E8E"/>
  </w:style>
  <w:style w:type="character" w:styleId="PageNumber">
    <w:name w:val="page number"/>
    <w:basedOn w:val="DefaultParagraphFont"/>
    <w:rsid w:val="00917B6A"/>
  </w:style>
  <w:style w:type="character" w:styleId="Hyperlink">
    <w:name w:val="Hyperlink"/>
    <w:basedOn w:val="DefaultParagraphFont"/>
    <w:rsid w:val="00917B6A"/>
    <w:rPr>
      <w:color w:val="0000FF"/>
      <w:u w:val="single"/>
    </w:rPr>
  </w:style>
  <w:style w:type="character" w:customStyle="1" w:styleId="EmailStyle71">
    <w:name w:val="EmailStyle711"/>
    <w:aliases w:val="EmailStyle711"/>
    <w:basedOn w:val="DefaultParagraphFont"/>
    <w:semiHidden/>
    <w:personal/>
    <w:personalCompose/>
    <w:rsid w:val="00917B6A"/>
    <w:rPr>
      <w:rFonts w:ascii="Arial" w:hAnsi="Arial" w:cs="Arial"/>
      <w:color w:val="auto"/>
      <w:sz w:val="20"/>
      <w:szCs w:val="20"/>
    </w:rPr>
  </w:style>
  <w:style w:type="paragraph" w:styleId="NormalWeb">
    <w:name w:val="Normal (Web)"/>
    <w:basedOn w:val="Normal"/>
    <w:uiPriority w:val="99"/>
    <w:unhideWhenUsed/>
    <w:rsid w:val="004F4C12"/>
    <w:pPr>
      <w:spacing w:before="100" w:beforeAutospacing="1" w:after="100" w:afterAutospacing="1" w:line="240" w:lineRule="auto"/>
    </w:pPr>
    <w:rPr>
      <w:rFonts w:ascii="Times New Roman" w:hAnsi="Times New Roman"/>
    </w:rPr>
  </w:style>
  <w:style w:type="character" w:styleId="Emphasis">
    <w:name w:val="Emphasis"/>
    <w:basedOn w:val="DefaultParagraphFont"/>
    <w:uiPriority w:val="20"/>
    <w:qFormat/>
    <w:rsid w:val="004F4C12"/>
    <w:rPr>
      <w:i/>
      <w:iC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oroptimist.org" TargetMode="External"/><Relationship Id="rId13" Type="http://schemas.openxmlformats.org/officeDocument/2006/relationships/hyperlink" Target="http://www.facebook.com/pages/Soroptimist-International-of-the-Americas/69575569890?v=info&amp;viewas=556770770"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liveyourdream.org" TargetMode="External"/><Relationship Id="rId17" Type="http://schemas.openxmlformats.org/officeDocument/2006/relationships/hyperlink" Target="http://www.linkedin.com/groupInvitation?gid=80766"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roptimist.org/impact/our-impact.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twitter.com/soroptimist" TargetMode="External"/><Relationship Id="rId23" Type="http://schemas.openxmlformats.org/officeDocument/2006/relationships/footer" Target="footer1.xml"/><Relationship Id="rId10" Type="http://schemas.openxmlformats.org/officeDocument/2006/relationships/hyperlink" Target="http://www.soroptimist.org/whoweare/our-programs.html" TargetMode="External"/><Relationship Id="rId19" Type="http://schemas.openxmlformats.org/officeDocument/2006/relationships/hyperlink" Target="http://www.youtube.com/siahq" TargetMode="External"/><Relationship Id="rId4" Type="http://schemas.openxmlformats.org/officeDocument/2006/relationships/webSettings" Target="webSettings.xml"/><Relationship Id="rId9" Type="http://schemas.openxmlformats.org/officeDocument/2006/relationships/hyperlink" Target="http://www.soroptimist.org/whoweare/who-we-are.html" TargetMode="Externa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2012-07-20T16:19:00Z</cp:lastPrinted>
  <dcterms:created xsi:type="dcterms:W3CDTF">2015-02-02T20:06:00Z</dcterms:created>
  <dcterms:modified xsi:type="dcterms:W3CDTF">2015-02-02T20:06:00Z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