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5A75E9" w:rsidP="00CD0CF7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7.3pt;width:297.85pt;height:82.3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  <w:r w:rsidR="0081595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-227965</wp:posOffset>
            </wp:positionV>
            <wp:extent cx="1549400" cy="1252855"/>
            <wp:effectExtent l="25400" t="0" r="0" b="0"/>
            <wp:wrapNone/>
            <wp:docPr id="3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C2" w:rsidRDefault="001B4BC2" w:rsidP="00CD0CF7">
      <w:pPr>
        <w:spacing w:before="120" w:after="120" w:line="240" w:lineRule="auto"/>
      </w:pPr>
    </w:p>
    <w:p w:rsidR="001B4BC2" w:rsidRDefault="001B4BC2" w:rsidP="00CD0CF7">
      <w:pPr>
        <w:spacing w:before="120" w:after="120" w:line="240" w:lineRule="auto"/>
      </w:pPr>
    </w:p>
    <w:p w:rsidR="001B4BC2" w:rsidRDefault="001B4BC2" w:rsidP="00CD0CF7">
      <w:pPr>
        <w:spacing w:before="120" w:after="120" w:line="240" w:lineRule="auto"/>
      </w:pPr>
    </w:p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D420C5" w:rsidRPr="00D35401" w:rsidRDefault="00D420C5" w:rsidP="00D420C5">
      <w:pPr>
        <w:pStyle w:val="PinkHeading"/>
        <w:rPr>
          <w:sz w:val="22"/>
          <w:szCs w:val="22"/>
        </w:rPr>
      </w:pPr>
    </w:p>
    <w:p w:rsidR="00674EBA" w:rsidRPr="007A172A" w:rsidRDefault="00674EBA" w:rsidP="00D35401">
      <w:pPr>
        <w:spacing w:before="120" w:line="240" w:lineRule="auto"/>
        <w:rPr>
          <w:rFonts w:cs="Arial"/>
          <w:b/>
          <w:color w:val="4F81BD"/>
          <w:sz w:val="28"/>
          <w:szCs w:val="28"/>
          <w:lang w:eastAsia="ko-KR"/>
        </w:rPr>
      </w:pPr>
      <w:proofErr w:type="spellStart"/>
      <w:r>
        <w:rPr>
          <w:rFonts w:cs="Arial" w:hint="eastAsia"/>
          <w:b/>
          <w:color w:val="4F81BD"/>
          <w:sz w:val="28"/>
          <w:szCs w:val="28"/>
          <w:lang w:eastAsia="ko-KR"/>
        </w:rPr>
        <w:t>신입회원</w:t>
      </w:r>
      <w:proofErr w:type="spellEnd"/>
      <w:r>
        <w:rPr>
          <w:rFonts w:cs="Arial" w:hint="eastAsia"/>
          <w:b/>
          <w:color w:val="4F81BD"/>
          <w:sz w:val="28"/>
          <w:szCs w:val="28"/>
          <w:lang w:eastAsia="ko-KR"/>
        </w:rPr>
        <w:t xml:space="preserve"> </w:t>
      </w:r>
      <w:proofErr w:type="spellStart"/>
      <w:r>
        <w:rPr>
          <w:rFonts w:cs="Arial" w:hint="eastAsia"/>
          <w:b/>
          <w:color w:val="4F81BD"/>
          <w:sz w:val="28"/>
          <w:szCs w:val="28"/>
          <w:lang w:eastAsia="ko-KR"/>
        </w:rPr>
        <w:t>모집</w:t>
      </w:r>
      <w:proofErr w:type="spellEnd"/>
      <w:r>
        <w:rPr>
          <w:rFonts w:cs="Arial" w:hint="eastAsia"/>
          <w:b/>
          <w:color w:val="4F81BD"/>
          <w:sz w:val="28"/>
          <w:szCs w:val="28"/>
          <w:lang w:eastAsia="ko-KR"/>
        </w:rPr>
        <w:t xml:space="preserve"> </w:t>
      </w:r>
      <w:proofErr w:type="spellStart"/>
      <w:r>
        <w:rPr>
          <w:rFonts w:cs="Arial" w:hint="eastAsia"/>
          <w:b/>
          <w:color w:val="4F81BD"/>
          <w:sz w:val="28"/>
          <w:szCs w:val="28"/>
          <w:lang w:eastAsia="ko-KR"/>
        </w:rPr>
        <w:t>도움</w:t>
      </w:r>
      <w:proofErr w:type="spellEnd"/>
      <w:r>
        <w:rPr>
          <w:rFonts w:cs="Arial" w:hint="eastAsia"/>
          <w:b/>
          <w:color w:val="4F81BD"/>
          <w:sz w:val="28"/>
          <w:szCs w:val="28"/>
          <w:lang w:eastAsia="ko-KR"/>
        </w:rPr>
        <w:t xml:space="preserve"> </w:t>
      </w:r>
      <w:proofErr w:type="spellStart"/>
      <w:r>
        <w:rPr>
          <w:rFonts w:cs="Arial" w:hint="eastAsia"/>
          <w:b/>
          <w:color w:val="4F81BD"/>
          <w:sz w:val="28"/>
          <w:szCs w:val="28"/>
          <w:lang w:eastAsia="ko-KR"/>
        </w:rPr>
        <w:t>정보</w:t>
      </w:r>
      <w:proofErr w:type="spellEnd"/>
      <w:r>
        <w:rPr>
          <w:rFonts w:cs="Arial"/>
          <w:b/>
          <w:color w:val="4F81BD"/>
          <w:sz w:val="28"/>
          <w:szCs w:val="28"/>
          <w:lang w:eastAsia="ko-KR"/>
        </w:rPr>
        <w:t xml:space="preserve">: </w:t>
      </w:r>
      <w:proofErr w:type="spellStart"/>
      <w:r>
        <w:rPr>
          <w:rFonts w:cs="Arial" w:hint="eastAsia"/>
          <w:b/>
          <w:color w:val="4F81BD"/>
          <w:sz w:val="28"/>
          <w:szCs w:val="28"/>
          <w:lang w:eastAsia="ko-KR"/>
        </w:rPr>
        <w:t>엘리베이터</w:t>
      </w:r>
      <w:proofErr w:type="spellEnd"/>
      <w:r>
        <w:rPr>
          <w:rFonts w:cs="Arial" w:hint="eastAsia"/>
          <w:b/>
          <w:color w:val="4F81BD"/>
          <w:sz w:val="28"/>
          <w:szCs w:val="28"/>
          <w:lang w:eastAsia="ko-KR"/>
        </w:rPr>
        <w:t xml:space="preserve"> </w:t>
      </w:r>
      <w:proofErr w:type="spellStart"/>
      <w:r>
        <w:rPr>
          <w:rFonts w:cs="Arial" w:hint="eastAsia"/>
          <w:b/>
          <w:color w:val="4F81BD"/>
          <w:sz w:val="28"/>
          <w:szCs w:val="28"/>
          <w:lang w:eastAsia="ko-KR"/>
        </w:rPr>
        <w:t>스피치</w:t>
      </w:r>
      <w:proofErr w:type="spellEnd"/>
    </w:p>
    <w:p w:rsidR="00674EBA" w:rsidRPr="00D35401" w:rsidRDefault="00674EBA" w:rsidP="00674EBA">
      <w:pPr>
        <w:pStyle w:val="NormalWeb"/>
        <w:rPr>
          <w:rFonts w:ascii="Calibri" w:hAnsi="Calibri" w:cs="Arial"/>
          <w:sz w:val="21"/>
          <w:szCs w:val="21"/>
          <w:lang w:eastAsia="ko-KR"/>
        </w:rPr>
      </w:pPr>
      <w:r w:rsidRPr="00D35401">
        <w:rPr>
          <w:rFonts w:ascii="Calibri" w:hAnsi="Calibri" w:cs="Arial"/>
          <w:sz w:val="21"/>
          <w:szCs w:val="21"/>
          <w:lang w:eastAsia="ko-KR"/>
        </w:rPr>
        <w:t>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엘리베이터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proofErr w:type="gramStart"/>
      <w:r w:rsidRPr="00D35401">
        <w:rPr>
          <w:rFonts w:ascii="Calibri" w:hAnsi="Calibri" w:cs="Arial" w:hint="eastAsia"/>
          <w:sz w:val="21"/>
          <w:szCs w:val="21"/>
          <w:lang w:eastAsia="ko-KR"/>
        </w:rPr>
        <w:t>스피치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(</w:t>
      </w:r>
      <w:proofErr w:type="gramEnd"/>
      <w:r w:rsidRPr="00D35401">
        <w:rPr>
          <w:rFonts w:ascii="Calibri" w:hAnsi="Calibri" w:cs="Arial"/>
          <w:sz w:val="21"/>
          <w:szCs w:val="21"/>
          <w:lang w:eastAsia="ko-KR"/>
        </w:rPr>
        <w:t>elevator speech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)</w:t>
      </w:r>
      <w:r w:rsidRPr="00D35401">
        <w:rPr>
          <w:rFonts w:ascii="Calibri" w:hAnsi="Calibri" w:cs="Arial"/>
          <w:sz w:val="21"/>
          <w:szCs w:val="21"/>
          <w:lang w:eastAsia="ko-KR"/>
        </w:rPr>
        <w:t>”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라는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말은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짧게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(30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초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이하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),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미리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준비한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발표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내용을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말함으로써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상대방의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주의를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끌어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많은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말을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하지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않고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많은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내용을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전달한다는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의미입니다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.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이러한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엘리베이터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스피치는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어떤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행사나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,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회의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,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총회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,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또는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그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외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인간관계를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맺을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있는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다양한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모임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참석의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기회에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손쉽게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사용할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있는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의사전달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방법입니다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.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자신의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메시지를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핵심적으로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말함으로써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,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자기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자신과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소롭티미스트를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다른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사람으로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하여금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더욱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알고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싶도록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동기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부여를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하여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우리의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이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훌륭한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기구를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홍보할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있게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합니다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.  </w:t>
      </w:r>
    </w:p>
    <w:p w:rsidR="00674EBA" w:rsidRPr="00D35401" w:rsidRDefault="00674EBA" w:rsidP="00674EBA">
      <w:pPr>
        <w:pStyle w:val="NormalWeb"/>
        <w:rPr>
          <w:b/>
          <w:i/>
          <w:color w:val="000000" w:themeColor="text1"/>
          <w:sz w:val="21"/>
          <w:szCs w:val="21"/>
          <w:lang w:eastAsia="ko-KR"/>
        </w:rPr>
      </w:pPr>
      <w:r w:rsidRPr="00D35401">
        <w:rPr>
          <w:rFonts w:ascii="Calibri" w:hAnsi="Calibri" w:cs="Arial" w:hint="eastAsia"/>
          <w:sz w:val="21"/>
          <w:szCs w:val="21"/>
          <w:lang w:eastAsia="ko-KR"/>
        </w:rPr>
        <w:t>그러면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몇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마디로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짧게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무엇을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말해야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할까요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?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장차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회원으로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될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있는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사람이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관심을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가지기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위해서는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소롭티미스트에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관하여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강하게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흥미를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느끼도록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하는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것입니다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.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그것은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즉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,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귀하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프로젝트의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핵심을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말하는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것입니다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.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귀하의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클럽에서만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독특한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프로젝트는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무엇입니까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?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귀하의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클럽이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주최하는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행사가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얼마나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흥미있는지를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말하십시오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.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이러한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엘리베이터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스피치를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말할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때에는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,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확신에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찬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어조로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힘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있게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열정적으로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말해야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합니다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. 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>그리고</w:t>
      </w:r>
      <w:r w:rsidRPr="00D35401">
        <w:rPr>
          <w:rFonts w:ascii="Calibri" w:hAnsi="Calibri" w:cs="Arial" w:hint="eastAsia"/>
          <w:color w:val="000000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미소를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짓고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상대방이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더욱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궁금한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상태에서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자리를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떠나십시오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!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아래는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예문입니다</w:t>
      </w:r>
      <w:r w:rsidRPr="00D35401">
        <w:rPr>
          <w:rFonts w:ascii="Calibri" w:hAnsi="Calibri" w:cs="Arial" w:hint="eastAsia"/>
          <w:color w:val="000000" w:themeColor="text1"/>
          <w:sz w:val="21"/>
          <w:szCs w:val="21"/>
          <w:lang w:eastAsia="ko-KR"/>
        </w:rPr>
        <w:t>:</w:t>
      </w:r>
    </w:p>
    <w:p w:rsidR="00674EBA" w:rsidRPr="00D35401" w:rsidRDefault="00674EBA" w:rsidP="00D35401">
      <w:pPr>
        <w:pStyle w:val="NoSpacing"/>
        <w:ind w:left="360"/>
        <w:rPr>
          <w:b/>
          <w:i/>
          <w:color w:val="000000" w:themeColor="text1"/>
          <w:sz w:val="21"/>
          <w:szCs w:val="21"/>
          <w:lang w:eastAsia="ko-KR"/>
        </w:rPr>
      </w:pPr>
      <w:proofErr w:type="spellStart"/>
      <w:r w:rsidRPr="00D35401">
        <w:rPr>
          <w:rFonts w:hint="eastAsia"/>
          <w:b/>
          <w:i/>
          <w:color w:val="000000" w:themeColor="text1"/>
          <w:sz w:val="21"/>
          <w:szCs w:val="21"/>
          <w:lang w:eastAsia="ko-KR"/>
        </w:rPr>
        <w:t>소롭티미스트</w:t>
      </w:r>
      <w:proofErr w:type="spellEnd"/>
    </w:p>
    <w:p w:rsidR="00674EBA" w:rsidRPr="00D35401" w:rsidRDefault="00674EBA" w:rsidP="00D35401">
      <w:pPr>
        <w:pStyle w:val="NoSpacing"/>
        <w:ind w:left="360"/>
        <w:rPr>
          <w:i/>
          <w:color w:val="000000" w:themeColor="text1"/>
          <w:sz w:val="21"/>
          <w:szCs w:val="21"/>
          <w:lang w:eastAsia="ko-KR"/>
        </w:rPr>
      </w:pPr>
      <w:proofErr w:type="spellStart"/>
      <w:proofErr w:type="gram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소롭티미스트는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여성과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여자아이들에게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그들의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잠재력을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최대한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발휘하여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마침내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그들의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꿈을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이룰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수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있도록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필요한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자원과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기회를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제공하고자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집단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영향력을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행사하는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여성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전문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기구입니다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독특하게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여성과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여자아이들에게만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집중하는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저희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기구는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우리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자신은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물론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,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우리의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딸과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우리의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후대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여성을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위하여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더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나은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세계를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만드는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기회를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제공합니다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.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소롭티미스트는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집단적인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노력으로서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30,000명이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넘는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여성에게</w:t>
      </w:r>
      <w:proofErr w:type="spellEnd"/>
      <w:r w:rsidR="00B4792C" w:rsidRPr="00D35401">
        <w:rPr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="00B4792C" w:rsidRPr="00D35401">
        <w:rPr>
          <w:rFonts w:ascii="Batang" w:eastAsia="Batang" w:hAnsi="Batang" w:cs="Batang" w:hint="eastAsia"/>
          <w:color w:val="000000" w:themeColor="text1"/>
          <w:sz w:val="21"/>
          <w:szCs w:val="21"/>
        </w:rPr>
        <w:t>리브</w:t>
      </w:r>
      <w:proofErr w:type="spellEnd"/>
      <w:r w:rsidR="00B4792C" w:rsidRPr="00D35401">
        <w:rPr>
          <w:rFonts w:ascii="MS Gothic" w:eastAsia="MS Gothic" w:hAnsi="MS Gothic" w:cs="MS Gothic"/>
          <w:color w:val="000000" w:themeColor="text1"/>
          <w:sz w:val="21"/>
          <w:szCs w:val="21"/>
        </w:rPr>
        <w:t xml:space="preserve"> </w:t>
      </w:r>
      <w:proofErr w:type="spellStart"/>
      <w:r w:rsidR="00B4792C" w:rsidRPr="00D35401">
        <w:rPr>
          <w:rFonts w:ascii="Batang" w:eastAsia="Batang" w:hAnsi="Batang" w:cs="Batang" w:hint="eastAsia"/>
          <w:color w:val="000000" w:themeColor="text1"/>
          <w:sz w:val="21"/>
          <w:szCs w:val="21"/>
        </w:rPr>
        <w:t>유어</w:t>
      </w:r>
      <w:proofErr w:type="spellEnd"/>
      <w:r w:rsidR="00B4792C" w:rsidRPr="00D35401">
        <w:rPr>
          <w:rFonts w:ascii="MS Gothic" w:eastAsia="MS Gothic" w:hAnsi="MS Gothic" w:cs="MS Gothic"/>
          <w:color w:val="000000" w:themeColor="text1"/>
          <w:sz w:val="21"/>
          <w:szCs w:val="21"/>
        </w:rPr>
        <w:t xml:space="preserve"> </w:t>
      </w:r>
      <w:proofErr w:type="spellStart"/>
      <w:r w:rsidR="00B4792C" w:rsidRPr="00D35401">
        <w:rPr>
          <w:rFonts w:ascii="Batang" w:eastAsia="Batang" w:hAnsi="Batang" w:cs="Batang" w:hint="eastAsia"/>
          <w:color w:val="000000" w:themeColor="text1"/>
          <w:sz w:val="21"/>
          <w:szCs w:val="21"/>
        </w:rPr>
        <w:t>드림</w:t>
      </w:r>
      <w:proofErr w:type="spellEnd"/>
      <w:r w:rsidR="00B4792C" w:rsidRPr="00D35401">
        <w:rPr>
          <w:rFonts w:ascii="Batang" w:eastAsia="Batang" w:hAnsi="Batang" w:cs="Batang"/>
          <w:color w:val="000000" w:themeColor="text1"/>
          <w:sz w:val="21"/>
          <w:szCs w:val="21"/>
        </w:rPr>
        <w:t xml:space="preserve">: </w:t>
      </w:r>
      <w:proofErr w:type="spellStart"/>
      <w:r w:rsidR="00B4792C" w:rsidRPr="00D35401">
        <w:rPr>
          <w:rFonts w:ascii="Batang" w:eastAsia="Batang" w:hAnsi="Batang" w:cs="Batang" w:hint="eastAsia"/>
          <w:color w:val="000000" w:themeColor="text1"/>
          <w:sz w:val="21"/>
          <w:szCs w:val="21"/>
        </w:rPr>
        <w:t>여성을</w:t>
      </w:r>
      <w:proofErr w:type="spellEnd"/>
      <w:r w:rsidR="00B4792C" w:rsidRPr="00D35401">
        <w:rPr>
          <w:rFonts w:ascii="Batang" w:eastAsia="Batang" w:hAnsi="Batang" w:cs="Batang"/>
          <w:color w:val="000000" w:themeColor="text1"/>
          <w:sz w:val="21"/>
          <w:szCs w:val="21"/>
        </w:rPr>
        <w:t xml:space="preserve"> </w:t>
      </w:r>
      <w:proofErr w:type="spellStart"/>
      <w:r w:rsidR="00B4792C" w:rsidRPr="00D35401">
        <w:rPr>
          <w:rFonts w:ascii="Batang" w:eastAsia="Batang" w:hAnsi="Batang" w:cs="Batang" w:hint="eastAsia"/>
          <w:color w:val="000000" w:themeColor="text1"/>
          <w:sz w:val="21"/>
          <w:szCs w:val="21"/>
        </w:rPr>
        <w:t>위한</w:t>
      </w:r>
      <w:proofErr w:type="spellEnd"/>
      <w:r w:rsidR="00B4792C" w:rsidRPr="00D35401">
        <w:rPr>
          <w:rFonts w:ascii="Batang" w:eastAsia="Batang" w:hAnsi="Batang" w:cs="Batang"/>
          <w:color w:val="000000" w:themeColor="text1"/>
          <w:sz w:val="21"/>
          <w:szCs w:val="21"/>
        </w:rPr>
        <w:t xml:space="preserve"> </w:t>
      </w:r>
      <w:proofErr w:type="spellStart"/>
      <w:r w:rsidR="00B4792C" w:rsidRPr="00D35401">
        <w:rPr>
          <w:rFonts w:ascii="Batang" w:eastAsia="Batang" w:hAnsi="Batang" w:cs="Batang" w:hint="eastAsia"/>
          <w:color w:val="000000" w:themeColor="text1"/>
          <w:sz w:val="21"/>
          <w:szCs w:val="21"/>
        </w:rPr>
        <w:t>교육훈련</w:t>
      </w:r>
      <w:proofErr w:type="spellEnd"/>
      <w:r w:rsidR="00B4792C" w:rsidRPr="00D35401">
        <w:rPr>
          <w:rFonts w:ascii="Batang" w:eastAsia="Batang" w:hAnsi="Batang" w:cs="Batang"/>
          <w:color w:val="000000" w:themeColor="text1"/>
          <w:sz w:val="21"/>
          <w:szCs w:val="21"/>
        </w:rPr>
        <w:t xml:space="preserve"> </w:t>
      </w:r>
      <w:proofErr w:type="spellStart"/>
      <w:r w:rsidR="00B4792C" w:rsidRPr="00D35401">
        <w:rPr>
          <w:rFonts w:ascii="Batang" w:eastAsia="Batang" w:hAnsi="Batang" w:cs="Batang" w:hint="eastAsia"/>
          <w:color w:val="000000" w:themeColor="text1"/>
          <w:sz w:val="21"/>
          <w:szCs w:val="21"/>
        </w:rPr>
        <w:t>상</w:t>
      </w:r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프로그램을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통하여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교육과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기능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습득의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훈련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과정을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제공함으로써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그들의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목표를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이루고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그들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자신의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꿈을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이루도록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도와주었습니다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. </w:t>
      </w:r>
      <w:proofErr w:type="spellStart"/>
      <w:proofErr w:type="gram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저희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클럽의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r w:rsidRPr="00D35401">
        <w:rPr>
          <w:i/>
          <w:color w:val="000000" w:themeColor="text1"/>
          <w:sz w:val="21"/>
          <w:szCs w:val="21"/>
          <w:lang w:eastAsia="ko-KR"/>
        </w:rPr>
        <w:t>“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전문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여성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의상실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(</w:t>
      </w:r>
      <w:r w:rsidRPr="00D35401">
        <w:rPr>
          <w:i/>
          <w:color w:val="000000" w:themeColor="text1"/>
          <w:sz w:val="21"/>
          <w:szCs w:val="21"/>
          <w:lang w:eastAsia="ko-KR"/>
        </w:rPr>
        <w:t>Professional Clothing Closet</w:t>
      </w:r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)</w:t>
      </w:r>
      <w:r w:rsidRPr="00D35401">
        <w:rPr>
          <w:i/>
          <w:color w:val="000000" w:themeColor="text1"/>
          <w:sz w:val="21"/>
          <w:szCs w:val="21"/>
          <w:lang w:eastAsia="ko-KR"/>
        </w:rPr>
        <w:t>”</w:t>
      </w:r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프로젝트는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취직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과정의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면담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시에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갖추어야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할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복장으로서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새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옷이나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다름없는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의복을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제공하고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있습니다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proofErr w:type="gram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이러한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봉사활동은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우리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지역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사회의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여성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생활에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직접적으로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영향을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끼치는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여러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프로젝트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중의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하나에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지나지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않습니다</w:t>
      </w:r>
      <w:proofErr w:type="spell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 w:themeColor="text1"/>
          <w:sz w:val="21"/>
          <w:szCs w:val="21"/>
          <w:lang w:eastAsia="ko-KR"/>
        </w:rPr>
        <w:t xml:space="preserve"> </w:t>
      </w:r>
    </w:p>
    <w:p w:rsidR="00674EBA" w:rsidRPr="00D35401" w:rsidRDefault="00674EBA" w:rsidP="00D35401">
      <w:pPr>
        <w:pStyle w:val="NoSpacing"/>
        <w:ind w:left="360"/>
        <w:rPr>
          <w:b/>
          <w:i/>
          <w:color w:val="000000" w:themeColor="text1"/>
          <w:sz w:val="21"/>
          <w:szCs w:val="21"/>
          <w:lang w:eastAsia="ko-KR"/>
        </w:rPr>
      </w:pPr>
    </w:p>
    <w:p w:rsidR="00674EBA" w:rsidRPr="00D35401" w:rsidRDefault="00674EBA" w:rsidP="00D35401">
      <w:pPr>
        <w:pStyle w:val="NoSpacing"/>
        <w:ind w:left="360"/>
        <w:rPr>
          <w:b/>
          <w:i/>
          <w:color w:val="000000"/>
          <w:sz w:val="21"/>
          <w:szCs w:val="21"/>
          <w:lang w:eastAsia="ko-KR"/>
        </w:rPr>
      </w:pPr>
      <w:r w:rsidRPr="00D35401">
        <w:rPr>
          <w:b/>
          <w:i/>
          <w:color w:val="000000"/>
          <w:sz w:val="21"/>
          <w:szCs w:val="21"/>
        </w:rPr>
        <w:t>LiveYourDream</w:t>
      </w:r>
      <w:r w:rsidR="00CD0CF7" w:rsidRPr="00D35401">
        <w:rPr>
          <w:b/>
          <w:i/>
          <w:color w:val="000000"/>
          <w:sz w:val="21"/>
          <w:szCs w:val="21"/>
        </w:rPr>
        <w:t>.org</w:t>
      </w:r>
    </w:p>
    <w:p w:rsidR="00674EBA" w:rsidRPr="00D35401" w:rsidRDefault="00674EBA" w:rsidP="00D35401">
      <w:pPr>
        <w:pStyle w:val="NoSpacing"/>
        <w:ind w:left="360"/>
        <w:rPr>
          <w:i/>
          <w:color w:val="000000"/>
          <w:sz w:val="21"/>
          <w:szCs w:val="21"/>
          <w:lang w:eastAsia="ko-KR"/>
        </w:rPr>
      </w:pPr>
      <w:proofErr w:type="gramStart"/>
      <w:r w:rsidRPr="00D35401">
        <w:rPr>
          <w:rFonts w:hint="eastAsia"/>
          <w:i/>
          <w:color w:val="000000"/>
          <w:sz w:val="21"/>
          <w:szCs w:val="21"/>
          <w:u w:val="single"/>
          <w:lang w:eastAsia="ko-KR"/>
        </w:rPr>
        <w:t>LiveYourDream</w:t>
      </w:r>
      <w:r w:rsidR="00CD0CF7" w:rsidRPr="00D35401">
        <w:rPr>
          <w:i/>
          <w:color w:val="000000"/>
          <w:sz w:val="21"/>
          <w:szCs w:val="21"/>
          <w:u w:val="single"/>
          <w:lang w:eastAsia="ko-KR"/>
        </w:rPr>
        <w:t>.org</w:t>
      </w:r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프로그램은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여성과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여자아이들을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도와주고자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하는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목적으로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제공하는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온라인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자원봉사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네트워크입니다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gramStart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이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프로그램은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자원봉사자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자신이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스스로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봉사활동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대상을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선택하고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자신이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허용하는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시간으로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봉사하는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것입니다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proofErr w:type="gram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저희는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귀하의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지역사회에서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오프라인으로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활동할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수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있도록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필요한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자료를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온라인으로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제공합니다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proofErr w:type="gram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모든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것이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무료이며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어떠한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조건이나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책임도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없습니다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proofErr w:type="gram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자신이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원하는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활동을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원하는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시간에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할 수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있습니다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gramStart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즉,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귀하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자신의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대중의식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계몽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운동을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주최하거나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도움이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필요한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여성을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일대일로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만나서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봉사할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수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있습니다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자신의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봉사활동을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자신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스스로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선택하는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프로그램입니다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! </w:t>
      </w:r>
      <w:proofErr w:type="gramStart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이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봉사활동은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전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세계에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걸쳐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여성과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여자아이들의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삶을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향상하고자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노력하는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국제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소롭티미스트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여성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기구가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후원하고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  <w:proofErr w:type="spellStart"/>
      <w:r w:rsidRPr="00D35401">
        <w:rPr>
          <w:rFonts w:hint="eastAsia"/>
          <w:i/>
          <w:color w:val="000000"/>
          <w:sz w:val="21"/>
          <w:szCs w:val="21"/>
          <w:lang w:eastAsia="ko-KR"/>
        </w:rPr>
        <w:t>있습니다</w:t>
      </w:r>
      <w:proofErr w:type="spellEnd"/>
      <w:r w:rsidRPr="00D35401">
        <w:rPr>
          <w:rFonts w:hint="eastAsia"/>
          <w:i/>
          <w:color w:val="000000"/>
          <w:sz w:val="21"/>
          <w:szCs w:val="21"/>
          <w:lang w:eastAsia="ko-KR"/>
        </w:rPr>
        <w:t>.</w:t>
      </w:r>
      <w:proofErr w:type="gramEnd"/>
      <w:r w:rsidRPr="00D35401">
        <w:rPr>
          <w:rFonts w:hint="eastAsia"/>
          <w:i/>
          <w:color w:val="000000"/>
          <w:sz w:val="21"/>
          <w:szCs w:val="21"/>
          <w:lang w:eastAsia="ko-KR"/>
        </w:rPr>
        <w:t xml:space="preserve"> </w:t>
      </w:r>
    </w:p>
    <w:p w:rsidR="00674EBA" w:rsidRPr="00D35401" w:rsidRDefault="00674EBA" w:rsidP="00674EBA">
      <w:pPr>
        <w:pStyle w:val="NormalWeb"/>
        <w:rPr>
          <w:rFonts w:ascii="Calibri" w:hAnsi="Calibri" w:cs="Arial"/>
          <w:sz w:val="21"/>
          <w:szCs w:val="21"/>
          <w:lang w:eastAsia="ko-KR"/>
        </w:rPr>
      </w:pPr>
      <w:r w:rsidRPr="00D35401">
        <w:rPr>
          <w:rFonts w:ascii="Calibri" w:hAnsi="Calibri" w:cs="Arial" w:hint="eastAsia"/>
          <w:sz w:val="21"/>
          <w:szCs w:val="21"/>
          <w:lang w:eastAsia="ko-KR"/>
        </w:rPr>
        <w:t>귀하의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엘리베이터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스피치를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계속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갱신하여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어느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한순간에서도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최대의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효과를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얻을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있도록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그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내용에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완벽을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기하시기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바랍니다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.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언제나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문구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내용을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최신의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것으로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유지하고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듣는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상대방의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특정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형편에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따라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필요한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내용으로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변경하십시오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!</w:t>
      </w:r>
    </w:p>
    <w:p w:rsidR="00674EBA" w:rsidRPr="00D35401" w:rsidRDefault="00674EBA" w:rsidP="00674EBA">
      <w:pPr>
        <w:pStyle w:val="NormalWeb"/>
        <w:rPr>
          <w:rFonts w:ascii="Calibri" w:hAnsi="Calibri" w:cs="Arial"/>
          <w:sz w:val="21"/>
          <w:szCs w:val="21"/>
          <w:lang w:eastAsia="ko-KR"/>
        </w:rPr>
      </w:pPr>
      <w:r w:rsidRPr="00D35401">
        <w:rPr>
          <w:rFonts w:ascii="Calibri" w:hAnsi="Calibri" w:cs="Arial" w:hint="eastAsia"/>
          <w:sz w:val="21"/>
          <w:szCs w:val="21"/>
          <w:lang w:eastAsia="ko-KR"/>
        </w:rPr>
        <w:t>회원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가입에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따른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선물을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준비하기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위하여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짧은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/>
          <w:sz w:val="21"/>
          <w:szCs w:val="21"/>
          <w:lang w:eastAsia="ko-KR"/>
        </w:rPr>
        <w:t>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엘리베이터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스피치</w:t>
      </w:r>
      <w:r w:rsidRPr="00D35401">
        <w:rPr>
          <w:rFonts w:ascii="Calibri" w:hAnsi="Calibri" w:cs="Arial"/>
          <w:sz w:val="21"/>
          <w:szCs w:val="21"/>
          <w:lang w:eastAsia="ko-KR"/>
        </w:rPr>
        <w:t>”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문안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작성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경시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대회를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기존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회원에게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시행하는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것도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고려해보십시오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!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이렇게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하는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것은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또한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,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기존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회원으로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하여금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자신이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가입했고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,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회원으로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활동하는가에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관해서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회원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스스로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생각해보는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기회를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갖도록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할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 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>것입니다</w:t>
      </w:r>
      <w:r w:rsidRPr="00D35401">
        <w:rPr>
          <w:rFonts w:ascii="Calibri" w:hAnsi="Calibri" w:cs="Arial" w:hint="eastAsia"/>
          <w:sz w:val="21"/>
          <w:szCs w:val="21"/>
          <w:lang w:eastAsia="ko-KR"/>
        </w:rPr>
        <w:t xml:space="preserve">. </w:t>
      </w:r>
    </w:p>
    <w:sectPr w:rsidR="00674EBA" w:rsidRPr="00D35401" w:rsidSect="007C0F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</w:t>
    </w:r>
    <w:r w:rsidR="00674EBA">
      <w:t>as. Created October 2013</w:t>
    </w:r>
    <w:r>
      <w:tab/>
    </w:r>
    <w:r w:rsidRPr="00CB2FEC">
      <w:t>page</w:t>
    </w:r>
    <w:r>
      <w:t xml:space="preserve"> </w:t>
    </w:r>
    <w:r w:rsidR="005A75E9">
      <w:rPr>
        <w:sz w:val="20"/>
      </w:rPr>
      <w:fldChar w:fldCharType="begin"/>
    </w:r>
    <w:r>
      <w:rPr>
        <w:sz w:val="20"/>
      </w:rPr>
      <w:instrText xml:space="preserve"> PAGE </w:instrText>
    </w:r>
    <w:r w:rsidR="005A75E9">
      <w:rPr>
        <w:sz w:val="20"/>
      </w:rPr>
      <w:fldChar w:fldCharType="separate"/>
    </w:r>
    <w:r w:rsidR="00D35401">
      <w:rPr>
        <w:noProof/>
        <w:sz w:val="20"/>
      </w:rPr>
      <w:t>2</w:t>
    </w:r>
    <w:r w:rsidR="005A75E9">
      <w:rPr>
        <w:sz w:val="20"/>
      </w:rPr>
      <w:fldChar w:fldCharType="end"/>
    </w:r>
    <w:r>
      <w:rPr>
        <w:sz w:val="20"/>
      </w:rPr>
      <w:t xml:space="preserve"> of </w:t>
    </w:r>
    <w:r w:rsidR="005A75E9">
      <w:rPr>
        <w:sz w:val="20"/>
      </w:rPr>
      <w:fldChar w:fldCharType="begin"/>
    </w:r>
    <w:r>
      <w:rPr>
        <w:sz w:val="20"/>
      </w:rPr>
      <w:instrText xml:space="preserve"> NUMPAGES </w:instrText>
    </w:r>
    <w:r w:rsidR="005A75E9">
      <w:rPr>
        <w:sz w:val="20"/>
      </w:rPr>
      <w:fldChar w:fldCharType="separate"/>
    </w:r>
    <w:r w:rsidR="00D35401">
      <w:rPr>
        <w:noProof/>
        <w:sz w:val="20"/>
      </w:rPr>
      <w:t>2</w:t>
    </w:r>
    <w:r w:rsidR="005A75E9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74EBA" w:rsidP="00582EB3">
    <w:pPr>
      <w:pStyle w:val="SecondPageHeader"/>
    </w:pPr>
    <w:r>
      <w:t>Elevator Speech (K)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8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24F48"/>
    <w:rsid w:val="00114638"/>
    <w:rsid w:val="00156F94"/>
    <w:rsid w:val="001876A3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D5C7D"/>
    <w:rsid w:val="002E0C7C"/>
    <w:rsid w:val="002E142C"/>
    <w:rsid w:val="0030344C"/>
    <w:rsid w:val="00346314"/>
    <w:rsid w:val="003528DF"/>
    <w:rsid w:val="00363865"/>
    <w:rsid w:val="00374BB5"/>
    <w:rsid w:val="003F08A6"/>
    <w:rsid w:val="003F39CA"/>
    <w:rsid w:val="003F4D17"/>
    <w:rsid w:val="00411D07"/>
    <w:rsid w:val="00417423"/>
    <w:rsid w:val="0044206E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A75E9"/>
    <w:rsid w:val="005C6A89"/>
    <w:rsid w:val="005D2CF2"/>
    <w:rsid w:val="005E24A3"/>
    <w:rsid w:val="00602AAD"/>
    <w:rsid w:val="00626D9C"/>
    <w:rsid w:val="00631641"/>
    <w:rsid w:val="0064298F"/>
    <w:rsid w:val="00665CB0"/>
    <w:rsid w:val="00674EBA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F4234"/>
    <w:rsid w:val="00811B6C"/>
    <w:rsid w:val="0081595E"/>
    <w:rsid w:val="00816B92"/>
    <w:rsid w:val="00860702"/>
    <w:rsid w:val="00861E9E"/>
    <w:rsid w:val="0087143C"/>
    <w:rsid w:val="00890A4E"/>
    <w:rsid w:val="008A4BAD"/>
    <w:rsid w:val="008A77C3"/>
    <w:rsid w:val="008C6715"/>
    <w:rsid w:val="008D7C50"/>
    <w:rsid w:val="00970339"/>
    <w:rsid w:val="009722A6"/>
    <w:rsid w:val="009846AF"/>
    <w:rsid w:val="009969DB"/>
    <w:rsid w:val="009A145B"/>
    <w:rsid w:val="009C5713"/>
    <w:rsid w:val="009F7DB4"/>
    <w:rsid w:val="00A02290"/>
    <w:rsid w:val="00A03AC6"/>
    <w:rsid w:val="00A35097"/>
    <w:rsid w:val="00A40C02"/>
    <w:rsid w:val="00AE695D"/>
    <w:rsid w:val="00B0260A"/>
    <w:rsid w:val="00B07699"/>
    <w:rsid w:val="00B244D0"/>
    <w:rsid w:val="00B4147A"/>
    <w:rsid w:val="00B44B9B"/>
    <w:rsid w:val="00B4792C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CD0CF7"/>
    <w:rsid w:val="00D13B5B"/>
    <w:rsid w:val="00D30E71"/>
    <w:rsid w:val="00D3540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"/>
    <w:aliases w:val="EmailStyle58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4EBA"/>
    <w:pPr>
      <w:spacing w:before="100" w:beforeAutospacing="1" w:after="100" w:afterAutospacing="1" w:line="240" w:lineRule="auto"/>
    </w:pPr>
    <w:rPr>
      <w:rFonts w:ascii="Verdana" w:eastAsia="Batang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4BD1-4942-48A6-B83E-BF5B8A33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2014-05-23T14:00:00Z</cp:lastPrinted>
  <dcterms:created xsi:type="dcterms:W3CDTF">2015-02-04T14:08:00Z</dcterms:created>
  <dcterms:modified xsi:type="dcterms:W3CDTF">2015-02-04T14:08:00Z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