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B4C" w:rsidRPr="00D65131" w:rsidRDefault="003101CE" w:rsidP="006A2B4C">
      <w:pPr>
        <w:spacing w:line="260" w:lineRule="exact"/>
        <w:rPr>
          <w:rFonts w:ascii="Georgia" w:hAnsi="Georgia" w:cs="Arial"/>
          <w:sz w:val="17"/>
          <w:szCs w:val="22"/>
        </w:rPr>
      </w:pPr>
      <w:r w:rsidRPr="003101CE">
        <w:rPr>
          <w:szCs w:val="20"/>
        </w:rPr>
        <w:pict>
          <v:rect id="_x0000_s1028" style="position:absolute;margin-left:-24.95pt;margin-top:-4.8pt;width:495pt;height:671pt;z-index:251657728" filled="f" strokecolor="#004c99" strokeweight="4.5pt"/>
        </w:pict>
      </w:r>
      <w:r w:rsidR="006A2B4C" w:rsidRPr="00D65131">
        <w:rPr>
          <w:rFonts w:ascii="Georgia" w:hAnsi="Georgia" w:cs="Arial"/>
          <w:sz w:val="17"/>
          <w:szCs w:val="22"/>
        </w:rPr>
        <w:t>To take advantage of the Corporate Engagement Opportunity and/or to find out more information, please contact:</w:t>
      </w:r>
    </w:p>
    <w:p w:rsidR="006A2B4C" w:rsidRDefault="003101CE">
      <w:r w:rsidRPr="003101CE">
        <w:rPr>
          <w:szCs w:val="20"/>
        </w:rPr>
        <w:pict>
          <v:shapetype id="_x0000_t202" coordsize="21600,21600" o:spt="202" path="m,l,21600r21600,l21600,xe">
            <v:stroke joinstyle="miter"/>
            <v:path gradientshapeok="t" o:connecttype="rect"/>
          </v:shapetype>
          <v:shape id="_x0000_s1031" type="#_x0000_t202" style="position:absolute;margin-left:246.75pt;margin-top:585.7pt;width:208.8pt;height:108pt;z-index:251659776" filled="f" stroked="f">
            <v:textbox>
              <w:txbxContent>
                <w:p w:rsidR="006A2B4C" w:rsidRPr="00001294" w:rsidRDefault="006A2B4C" w:rsidP="006A2B4C">
                  <w:pPr>
                    <w:spacing w:line="260" w:lineRule="exact"/>
                    <w:jc w:val="center"/>
                    <w:rPr>
                      <w:rFonts w:ascii="Calisto MT" w:hAnsi="Calisto MT" w:cs="Arial"/>
                      <w:b/>
                      <w:color w:val="000000"/>
                      <w:sz w:val="18"/>
                      <w:szCs w:val="18"/>
                    </w:rPr>
                  </w:pPr>
                  <w:r w:rsidRPr="00001294">
                    <w:rPr>
                      <w:rFonts w:ascii="Calisto MT" w:hAnsi="Calisto MT" w:cs="Arial"/>
                      <w:b/>
                      <w:color w:val="000000"/>
                      <w:sz w:val="18"/>
                      <w:szCs w:val="18"/>
                    </w:rPr>
                    <w:t>To take advantage of the Corporate Engagement Opportunity and/or to find out more information, please contact:</w:t>
                  </w:r>
                </w:p>
                <w:p w:rsidR="006A2B4C" w:rsidRPr="00001294" w:rsidRDefault="006A2B4C" w:rsidP="006A2B4C">
                  <w:pPr>
                    <w:spacing w:line="260" w:lineRule="exact"/>
                    <w:jc w:val="center"/>
                    <w:rPr>
                      <w:rFonts w:ascii="Calisto MT" w:hAnsi="Calisto MT" w:cs="Arial"/>
                      <w:b/>
                      <w:color w:val="000000"/>
                      <w:sz w:val="18"/>
                      <w:szCs w:val="18"/>
                    </w:rPr>
                  </w:pPr>
                </w:p>
                <w:p w:rsidR="006A2B4C" w:rsidRPr="00001294" w:rsidRDefault="006A2B4C" w:rsidP="006A2B4C">
                  <w:pPr>
                    <w:spacing w:line="260" w:lineRule="exact"/>
                    <w:jc w:val="center"/>
                    <w:rPr>
                      <w:rFonts w:ascii="Calisto MT" w:hAnsi="Calisto MT" w:cs="Arial"/>
                      <w:i/>
                      <w:color w:val="000000"/>
                      <w:sz w:val="18"/>
                      <w:szCs w:val="18"/>
                    </w:rPr>
                  </w:pPr>
                  <w:r w:rsidRPr="00001294">
                    <w:rPr>
                      <w:rFonts w:ascii="Calisto MT" w:hAnsi="Calisto MT" w:cs="Arial"/>
                      <w:i/>
                      <w:color w:val="000000"/>
                      <w:sz w:val="18"/>
                      <w:szCs w:val="18"/>
                    </w:rPr>
                    <w:t>Insert Club Member name and contact information here</w:t>
                  </w:r>
                </w:p>
                <w:p w:rsidR="006A2B4C" w:rsidRPr="00657B11" w:rsidRDefault="006A2B4C">
                  <w:pPr>
                    <w:rPr>
                      <w:rFonts w:ascii="Calisto MT" w:hAnsi="Calisto MT"/>
                      <w:sz w:val="17"/>
                    </w:rPr>
                  </w:pPr>
                </w:p>
              </w:txbxContent>
            </v:textbox>
          </v:shape>
        </w:pict>
      </w:r>
      <w:r w:rsidRPr="003101CE">
        <w:rPr>
          <w:szCs w:val="20"/>
        </w:rPr>
        <w:pict>
          <v:roundrect id="_x0000_s1030" style="position:absolute;margin-left:246.75pt;margin-top:572.2pt;width:211.3pt;height:103pt;z-index:251658752" arcsize="10923f" fillcolor="#fb6307" stroked="f"/>
        </w:pict>
      </w:r>
      <w:r w:rsidRPr="003101CE">
        <w:rPr>
          <w:szCs w:val="20"/>
        </w:rPr>
        <w:pict>
          <v:shape id="_x0000_s1026" type="#_x0000_t202" style="position:absolute;margin-left:-4.95pt;margin-top:204.2pt;width:450pt;height:459pt;z-index:251655680" filled="f" stroked="f">
            <v:textbox>
              <w:txbxContent>
                <w:p w:rsidR="006A2B4C" w:rsidRPr="00657B11" w:rsidRDefault="006A2B4C" w:rsidP="006A2B4C">
                  <w:pPr>
                    <w:rPr>
                      <w:rFonts w:ascii="Calisto MT" w:hAnsi="Calisto MT" w:cs="Arial"/>
                      <w:i/>
                      <w:sz w:val="22"/>
                      <w:szCs w:val="22"/>
                    </w:rPr>
                  </w:pPr>
                  <w:r w:rsidRPr="00657B11">
                    <w:rPr>
                      <w:rFonts w:ascii="Calisto MT" w:hAnsi="Calisto MT" w:cs="Arial"/>
                      <w:i/>
                      <w:sz w:val="22"/>
                      <w:szCs w:val="22"/>
                    </w:rPr>
                    <w:t xml:space="preserve">[Replace the italic text with the appropriate </w:t>
                  </w:r>
                  <w:r w:rsidR="001161FF">
                    <w:rPr>
                      <w:rFonts w:ascii="Calisto MT" w:hAnsi="Calisto MT" w:cs="Arial"/>
                      <w:i/>
                      <w:sz w:val="22"/>
                      <w:szCs w:val="22"/>
                    </w:rPr>
                    <w:t>contact information in the box below.</w:t>
                  </w:r>
                  <w:r w:rsidRPr="00657B11">
                    <w:rPr>
                      <w:rFonts w:ascii="Calisto MT" w:hAnsi="Calisto MT" w:cs="Arial"/>
                      <w:i/>
                      <w:sz w:val="22"/>
                      <w:szCs w:val="22"/>
                    </w:rPr>
                    <w:t xml:space="preserve"> Clubs </w:t>
                  </w:r>
                  <w:r w:rsidR="000256D1">
                    <w:rPr>
                      <w:rFonts w:ascii="Calisto MT" w:hAnsi="Calisto MT" w:cs="Arial"/>
                      <w:i/>
                      <w:sz w:val="22"/>
                      <w:szCs w:val="22"/>
                    </w:rPr>
                    <w:t xml:space="preserve">should substitute their own </w:t>
                  </w:r>
                  <w:r w:rsidRPr="00657B11">
                    <w:rPr>
                      <w:rFonts w:ascii="Calisto MT" w:hAnsi="Calisto MT" w:cs="Arial"/>
                      <w:i/>
                      <w:sz w:val="22"/>
                      <w:szCs w:val="22"/>
                    </w:rPr>
                    <w:t xml:space="preserve">benefits </w:t>
                  </w:r>
                  <w:r w:rsidR="000256D1">
                    <w:rPr>
                      <w:rFonts w:ascii="Calisto MT" w:hAnsi="Calisto MT" w:cs="Arial"/>
                      <w:i/>
                      <w:sz w:val="22"/>
                      <w:szCs w:val="22"/>
                    </w:rPr>
                    <w:t xml:space="preserve">in the </w:t>
                  </w:r>
                  <w:r w:rsidRPr="00657B11">
                    <w:rPr>
                      <w:rFonts w:ascii="Calisto MT" w:hAnsi="Calisto MT" w:cs="Arial"/>
                      <w:i/>
                      <w:sz w:val="22"/>
                      <w:szCs w:val="22"/>
                    </w:rPr>
                    <w:t>bulleted point</w:t>
                  </w:r>
                  <w:r w:rsidR="000256D1">
                    <w:rPr>
                      <w:rFonts w:ascii="Calisto MT" w:hAnsi="Calisto MT" w:cs="Arial"/>
                      <w:i/>
                      <w:sz w:val="22"/>
                      <w:szCs w:val="22"/>
                    </w:rPr>
                    <w:t>s</w:t>
                  </w:r>
                  <w:r w:rsidRPr="00657B11">
                    <w:rPr>
                      <w:rFonts w:ascii="Calisto MT" w:hAnsi="Calisto MT" w:cs="Arial"/>
                      <w:i/>
                      <w:sz w:val="22"/>
                      <w:szCs w:val="22"/>
                    </w:rPr>
                    <w:t>.]</w:t>
                  </w:r>
                </w:p>
                <w:p w:rsidR="006A2B4C" w:rsidRPr="00DD0126" w:rsidRDefault="006A2B4C" w:rsidP="00DD0126">
                  <w:pPr>
                    <w:rPr>
                      <w:rFonts w:ascii="Calisto MT" w:hAnsi="Calisto MT" w:cs="Arial"/>
                      <w:b/>
                      <w:color w:val="000000"/>
                      <w:sz w:val="22"/>
                      <w:szCs w:val="22"/>
                    </w:rPr>
                  </w:pPr>
                </w:p>
                <w:p w:rsidR="006A2B4C" w:rsidRPr="00DD0126" w:rsidRDefault="006A2B4C" w:rsidP="00DD0126">
                  <w:pPr>
                    <w:rPr>
                      <w:rFonts w:ascii="Calisto MT" w:hAnsi="Calisto MT" w:cs="Arial"/>
                      <w:b/>
                      <w:color w:val="000000"/>
                      <w:sz w:val="22"/>
                      <w:szCs w:val="22"/>
                    </w:rPr>
                  </w:pPr>
                  <w:r w:rsidRPr="00DD0126">
                    <w:rPr>
                      <w:rFonts w:ascii="Calisto MT" w:hAnsi="Calisto MT" w:cs="Arial"/>
                      <w:b/>
                      <w:color w:val="000000"/>
                      <w:sz w:val="22"/>
                      <w:szCs w:val="22"/>
                    </w:rPr>
                    <w:t xml:space="preserve">All businesses are concerned with meeting goals, satisfying customers, and being good corporate citizens. By supporting Soroptimist through the Corporate Engagement Opportunity, your business can demonstrate it’s an active part of the community and that you care. Your partnership with Soroptimist is a commitment to making a difference for your customers, your employees and your community. </w:t>
                  </w:r>
                </w:p>
                <w:p w:rsidR="006A2B4C" w:rsidRPr="00DD0126" w:rsidRDefault="006A2B4C" w:rsidP="00DD0126">
                  <w:pPr>
                    <w:rPr>
                      <w:rFonts w:ascii="Calisto MT" w:hAnsi="Calisto MT" w:cs="Arial"/>
                      <w:sz w:val="22"/>
                      <w:szCs w:val="22"/>
                    </w:rPr>
                  </w:pPr>
                </w:p>
                <w:p w:rsidR="006A2B4C" w:rsidRPr="00DD0126" w:rsidRDefault="006A2B4C" w:rsidP="00DD0126">
                  <w:pPr>
                    <w:rPr>
                      <w:rFonts w:ascii="Calisto MT" w:hAnsi="Calisto MT" w:cs="Arial"/>
                      <w:b/>
                      <w:color w:val="084B99"/>
                      <w:sz w:val="22"/>
                      <w:szCs w:val="22"/>
                    </w:rPr>
                  </w:pPr>
                  <w:r w:rsidRPr="00DD0126">
                    <w:rPr>
                      <w:rFonts w:ascii="Calisto MT" w:hAnsi="Calisto MT" w:cs="Arial"/>
                      <w:b/>
                      <w:color w:val="084B99"/>
                      <w:sz w:val="22"/>
                      <w:szCs w:val="22"/>
                    </w:rPr>
                    <w:t>Your generous annual donation includes:</w:t>
                  </w:r>
                </w:p>
                <w:p w:rsidR="006A2B4C" w:rsidRPr="00DD0126" w:rsidRDefault="006A2B4C" w:rsidP="00DD0126">
                  <w:pPr>
                    <w:rPr>
                      <w:rFonts w:ascii="Calisto MT" w:hAnsi="Calisto MT" w:cs="Arial"/>
                      <w:sz w:val="22"/>
                      <w:szCs w:val="22"/>
                    </w:rPr>
                  </w:pPr>
                </w:p>
                <w:p w:rsidR="006A2B4C" w:rsidRPr="00DD0126" w:rsidRDefault="006A2B4C" w:rsidP="00DD0126">
                  <w:pPr>
                    <w:numPr>
                      <w:ilvl w:val="0"/>
                      <w:numId w:val="1"/>
                    </w:numPr>
                    <w:spacing w:after="60"/>
                    <w:rPr>
                      <w:rFonts w:ascii="Calisto MT" w:hAnsi="Calisto MT" w:cs="Arial"/>
                      <w:sz w:val="22"/>
                      <w:szCs w:val="22"/>
                    </w:rPr>
                  </w:pPr>
                  <w:r w:rsidRPr="00DD0126">
                    <w:rPr>
                      <w:rFonts w:ascii="Calisto MT" w:hAnsi="Calisto MT" w:cs="Arial"/>
                      <w:sz w:val="22"/>
                      <w:szCs w:val="22"/>
                    </w:rPr>
                    <w:t xml:space="preserve">Membership in your local Soroptimist club. </w:t>
                  </w:r>
                  <w:r w:rsidR="000D1E57" w:rsidRPr="00DD0126">
                    <w:rPr>
                      <w:rFonts w:ascii="Calisto MT" w:hAnsi="Calisto MT" w:cs="Arial"/>
                      <w:sz w:val="22"/>
                      <w:szCs w:val="22"/>
                    </w:rPr>
                    <w:t>Based on your donation am</w:t>
                  </w:r>
                  <w:r w:rsidR="00C20D85" w:rsidRPr="00DD0126">
                    <w:rPr>
                      <w:rFonts w:ascii="Calisto MT" w:hAnsi="Calisto MT" w:cs="Arial"/>
                      <w:sz w:val="22"/>
                      <w:szCs w:val="22"/>
                    </w:rPr>
                    <w:t>ou</w:t>
                  </w:r>
                  <w:r w:rsidR="000D1E57" w:rsidRPr="00DD0126">
                    <w:rPr>
                      <w:rFonts w:ascii="Calisto MT" w:hAnsi="Calisto MT" w:cs="Arial"/>
                      <w:sz w:val="22"/>
                      <w:szCs w:val="22"/>
                    </w:rPr>
                    <w:t>n</w:t>
                  </w:r>
                  <w:r w:rsidR="00C20D85" w:rsidRPr="00DD0126">
                    <w:rPr>
                      <w:rFonts w:ascii="Calisto MT" w:hAnsi="Calisto MT" w:cs="Arial"/>
                      <w:sz w:val="22"/>
                      <w:szCs w:val="22"/>
                    </w:rPr>
                    <w:t>t</w:t>
                  </w:r>
                  <w:r w:rsidR="000D1E57" w:rsidRPr="00DD0126">
                    <w:rPr>
                      <w:rFonts w:ascii="Calisto MT" w:hAnsi="Calisto MT" w:cs="Arial"/>
                      <w:sz w:val="22"/>
                      <w:szCs w:val="22"/>
                    </w:rPr>
                    <w:t>,</w:t>
                  </w:r>
                  <w:r w:rsidR="00C20D85" w:rsidRPr="00DD0126">
                    <w:rPr>
                      <w:rFonts w:ascii="Calisto MT" w:hAnsi="Calisto MT" w:cs="Arial"/>
                      <w:sz w:val="22"/>
                      <w:szCs w:val="22"/>
                    </w:rPr>
                    <w:t xml:space="preserve"> one or more employees may be designated to assume membership for the remainder of the club year.</w:t>
                  </w:r>
                </w:p>
                <w:p w:rsidR="006A2B4C" w:rsidRPr="00DD0126" w:rsidRDefault="006A2B4C" w:rsidP="00DD0126">
                  <w:pPr>
                    <w:numPr>
                      <w:ilvl w:val="0"/>
                      <w:numId w:val="1"/>
                    </w:numPr>
                    <w:spacing w:after="60"/>
                    <w:rPr>
                      <w:rFonts w:ascii="Calisto MT" w:hAnsi="Calisto MT" w:cs="Arial"/>
                      <w:sz w:val="22"/>
                      <w:szCs w:val="22"/>
                    </w:rPr>
                  </w:pPr>
                  <w:r w:rsidRPr="00DD0126">
                    <w:rPr>
                      <w:rFonts w:ascii="Calisto MT" w:hAnsi="Calisto MT" w:cs="Arial"/>
                      <w:sz w:val="22"/>
                      <w:szCs w:val="22"/>
                    </w:rPr>
                    <w:t>Reduced advertising rate in club newsletter, tables at charity dinners/auctions, etc.</w:t>
                  </w:r>
                </w:p>
                <w:p w:rsidR="006A2B4C" w:rsidRPr="00DD0126" w:rsidRDefault="006A2B4C" w:rsidP="00DD0126">
                  <w:pPr>
                    <w:numPr>
                      <w:ilvl w:val="0"/>
                      <w:numId w:val="1"/>
                    </w:numPr>
                    <w:spacing w:after="60"/>
                    <w:rPr>
                      <w:rFonts w:ascii="Calisto MT" w:hAnsi="Calisto MT" w:cs="Arial"/>
                      <w:sz w:val="22"/>
                      <w:szCs w:val="22"/>
                    </w:rPr>
                  </w:pPr>
                  <w:r w:rsidRPr="00DD0126">
                    <w:rPr>
                      <w:rFonts w:ascii="Calisto MT" w:hAnsi="Calisto MT" w:cs="Arial"/>
                      <w:sz w:val="22"/>
                      <w:szCs w:val="22"/>
                    </w:rPr>
                    <w:t>Recognition of your donation in club publications, on the club website, at events, etc.</w:t>
                  </w:r>
                </w:p>
                <w:p w:rsidR="006A2B4C" w:rsidRPr="00DD0126" w:rsidRDefault="006A2B4C" w:rsidP="00DD0126">
                  <w:pPr>
                    <w:numPr>
                      <w:ilvl w:val="0"/>
                      <w:numId w:val="1"/>
                    </w:numPr>
                    <w:spacing w:after="60"/>
                    <w:rPr>
                      <w:rFonts w:ascii="Calisto MT" w:hAnsi="Calisto MT" w:cs="Arial"/>
                      <w:sz w:val="22"/>
                      <w:szCs w:val="22"/>
                    </w:rPr>
                  </w:pPr>
                  <w:r w:rsidRPr="00DD0126">
                    <w:rPr>
                      <w:rFonts w:ascii="Calisto MT" w:hAnsi="Calisto MT" w:cs="Arial"/>
                      <w:sz w:val="22"/>
                      <w:szCs w:val="22"/>
                    </w:rPr>
                    <w:t>Increased awareness of the company and networking opportunities within the community through association with the club and its mission to help women and girls.</w:t>
                  </w:r>
                </w:p>
                <w:p w:rsidR="006A2B4C" w:rsidRPr="00DD0126" w:rsidRDefault="006A2B4C" w:rsidP="00DD0126">
                  <w:pPr>
                    <w:numPr>
                      <w:ilvl w:val="0"/>
                      <w:numId w:val="1"/>
                    </w:numPr>
                    <w:spacing w:after="60"/>
                    <w:rPr>
                      <w:rFonts w:ascii="Calisto MT" w:hAnsi="Calisto MT" w:cs="Arial"/>
                      <w:sz w:val="22"/>
                      <w:szCs w:val="22"/>
                    </w:rPr>
                  </w:pPr>
                  <w:r w:rsidRPr="00DD0126">
                    <w:rPr>
                      <w:rFonts w:ascii="Calisto MT" w:hAnsi="Calisto MT" w:cs="Arial"/>
                      <w:sz w:val="22"/>
                      <w:szCs w:val="22"/>
                    </w:rPr>
                    <w:t>Opportunities for all employees to participate in hands-on club projects.</w:t>
                  </w:r>
                </w:p>
                <w:p w:rsidR="006A2B4C" w:rsidRPr="00DD0126" w:rsidRDefault="006A2B4C" w:rsidP="00DD0126">
                  <w:pPr>
                    <w:numPr>
                      <w:ilvl w:val="0"/>
                      <w:numId w:val="1"/>
                    </w:numPr>
                    <w:spacing w:after="60"/>
                    <w:rPr>
                      <w:rFonts w:ascii="Calisto MT" w:hAnsi="Calisto MT" w:cs="Arial"/>
                      <w:sz w:val="22"/>
                      <w:szCs w:val="22"/>
                    </w:rPr>
                  </w:pPr>
                  <w:r w:rsidRPr="00DD0126">
                    <w:rPr>
                      <w:rFonts w:ascii="Calisto MT" w:hAnsi="Calisto MT" w:cs="Arial"/>
                      <w:sz w:val="22"/>
                      <w:szCs w:val="22"/>
                    </w:rPr>
                    <w:t>Morale building by encouraging teamwork among employees outside of the office, and helping employees become more aware of the community at large.</w:t>
                  </w:r>
                </w:p>
                <w:p w:rsidR="006A2B4C" w:rsidRPr="00DD0126" w:rsidRDefault="006A2B4C" w:rsidP="00DD0126">
                  <w:pPr>
                    <w:numPr>
                      <w:ilvl w:val="0"/>
                      <w:numId w:val="1"/>
                    </w:numPr>
                    <w:spacing w:after="60"/>
                    <w:rPr>
                      <w:rFonts w:ascii="Calisto MT" w:hAnsi="Calisto MT" w:cs="Arial"/>
                      <w:sz w:val="22"/>
                      <w:szCs w:val="22"/>
                    </w:rPr>
                  </w:pPr>
                  <w:r w:rsidRPr="00DD0126">
                    <w:rPr>
                      <w:rFonts w:ascii="Calisto MT" w:hAnsi="Calisto MT" w:cs="Arial"/>
                      <w:sz w:val="22"/>
                      <w:szCs w:val="22"/>
                    </w:rPr>
                    <w:t xml:space="preserve">Support of an organization dedicated to improving the lives of women and girls </w:t>
                  </w:r>
                  <w:r w:rsidR="00355AAC">
                    <w:rPr>
                      <w:rFonts w:ascii="Calisto MT" w:hAnsi="Calisto MT" w:cs="Arial"/>
                      <w:sz w:val="22"/>
                      <w:szCs w:val="22"/>
                    </w:rPr>
                    <w:t>through programs leading to social and economic empowerment</w:t>
                  </w:r>
                  <w:r w:rsidRPr="00DD0126">
                    <w:rPr>
                      <w:rFonts w:ascii="Calisto MT" w:hAnsi="Calisto MT" w:cs="Arial"/>
                      <w:sz w:val="22"/>
                      <w:szCs w:val="22"/>
                    </w:rPr>
                    <w:t>.</w:t>
                  </w:r>
                </w:p>
                <w:p w:rsidR="006A2B4C" w:rsidRPr="00657B11" w:rsidRDefault="006A2B4C" w:rsidP="006A2B4C">
                  <w:pPr>
                    <w:spacing w:line="260" w:lineRule="exact"/>
                    <w:rPr>
                      <w:rFonts w:ascii="Calisto MT" w:hAnsi="Calisto MT" w:cs="Arial"/>
                      <w:sz w:val="17"/>
                      <w:szCs w:val="22"/>
                    </w:rPr>
                  </w:pPr>
                </w:p>
                <w:p w:rsidR="006A2B4C" w:rsidRPr="00D65131" w:rsidRDefault="006A2B4C" w:rsidP="006A2B4C">
                  <w:pPr>
                    <w:spacing w:line="260" w:lineRule="exact"/>
                    <w:rPr>
                      <w:rFonts w:ascii="Georgia" w:hAnsi="Georgia" w:cs="Arial"/>
                      <w:sz w:val="17"/>
                      <w:szCs w:val="22"/>
                    </w:rPr>
                  </w:pPr>
                </w:p>
                <w:p w:rsidR="006A2B4C" w:rsidRPr="00D65131" w:rsidRDefault="006A2B4C" w:rsidP="006A2B4C">
                  <w:pPr>
                    <w:spacing w:line="260" w:lineRule="exact"/>
                    <w:rPr>
                      <w:rFonts w:ascii="Georgia" w:hAnsi="Georgia" w:cs="Arial"/>
                      <w:sz w:val="17"/>
                      <w:szCs w:val="22"/>
                    </w:rPr>
                  </w:pPr>
                </w:p>
                <w:p w:rsidR="006A2B4C" w:rsidRPr="00D65131" w:rsidRDefault="006A2B4C" w:rsidP="006A2B4C">
                  <w:pPr>
                    <w:spacing w:line="260" w:lineRule="exact"/>
                    <w:rPr>
                      <w:rFonts w:ascii="Georgia" w:hAnsi="Georgia" w:cs="Arial"/>
                      <w:sz w:val="17"/>
                      <w:szCs w:val="22"/>
                    </w:rPr>
                  </w:pPr>
                </w:p>
                <w:p w:rsidR="006A2B4C" w:rsidRPr="00D65131" w:rsidRDefault="006A2B4C" w:rsidP="006A2B4C">
                  <w:pPr>
                    <w:spacing w:line="260" w:lineRule="exact"/>
                    <w:rPr>
                      <w:rFonts w:ascii="Georgia" w:hAnsi="Georgia" w:cs="Arial"/>
                      <w:sz w:val="17"/>
                      <w:szCs w:val="22"/>
                    </w:rPr>
                  </w:pPr>
                </w:p>
                <w:p w:rsidR="006A2B4C" w:rsidRPr="00D65131" w:rsidRDefault="006A2B4C" w:rsidP="006A2B4C">
                  <w:pPr>
                    <w:spacing w:line="260" w:lineRule="exact"/>
                    <w:rPr>
                      <w:rFonts w:ascii="Georgia" w:hAnsi="Georgia" w:cs="Arial"/>
                      <w:sz w:val="17"/>
                      <w:szCs w:val="22"/>
                    </w:rPr>
                  </w:pPr>
                </w:p>
                <w:p w:rsidR="006A2B4C" w:rsidRPr="00D65131" w:rsidRDefault="006A2B4C">
                  <w:pPr>
                    <w:rPr>
                      <w:sz w:val="20"/>
                    </w:rPr>
                  </w:pPr>
                </w:p>
              </w:txbxContent>
            </v:textbox>
          </v:shape>
        </w:pict>
      </w:r>
      <w:r w:rsidR="00AC75BB">
        <w:rPr>
          <w:noProof/>
          <w:szCs w:val="20"/>
        </w:rPr>
        <w:drawing>
          <wp:anchor distT="0" distB="0" distL="114300" distR="114300" simplePos="0" relativeHeight="251656704" behindDoc="0" locked="0" layoutInCell="1" allowOverlap="1">
            <wp:simplePos x="0" y="0"/>
            <wp:positionH relativeFrom="column">
              <wp:posOffset>-337820</wp:posOffset>
            </wp:positionH>
            <wp:positionV relativeFrom="paragraph">
              <wp:posOffset>-243205</wp:posOffset>
            </wp:positionV>
            <wp:extent cx="6332855" cy="2760345"/>
            <wp:effectExtent l="19050" t="0" r="0" b="0"/>
            <wp:wrapNone/>
            <wp:docPr id="5" name="Picture 5" descr="ce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obackground"/>
                    <pic:cNvPicPr>
                      <a:picLocks noChangeAspect="1" noChangeArrowheads="1"/>
                    </pic:cNvPicPr>
                  </pic:nvPicPr>
                  <pic:blipFill>
                    <a:blip r:embed="rId5" cstate="print"/>
                    <a:srcRect/>
                    <a:stretch>
                      <a:fillRect/>
                    </a:stretch>
                  </pic:blipFill>
                  <pic:spPr bwMode="auto">
                    <a:xfrm>
                      <a:off x="0" y="0"/>
                      <a:ext cx="6332855" cy="2760345"/>
                    </a:xfrm>
                    <a:prstGeom prst="rect">
                      <a:avLst/>
                    </a:prstGeom>
                    <a:noFill/>
                    <a:ln w="9525">
                      <a:noFill/>
                      <a:miter lim="800000"/>
                      <a:headEnd/>
                      <a:tailEnd/>
                    </a:ln>
                  </pic:spPr>
                </pic:pic>
              </a:graphicData>
            </a:graphic>
          </wp:anchor>
        </w:drawing>
      </w:r>
    </w:p>
    <w:sectPr w:rsidR="006A2B4C" w:rsidSect="006A2B4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D1278"/>
    <w:multiLevelType w:val="hybridMultilevel"/>
    <w:tmpl w:val="930805FE"/>
    <w:lvl w:ilvl="0" w:tplc="482C0E4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FE6320"/>
    <w:rsid w:val="00001294"/>
    <w:rsid w:val="000256D1"/>
    <w:rsid w:val="000D1E57"/>
    <w:rsid w:val="001161FF"/>
    <w:rsid w:val="0025485D"/>
    <w:rsid w:val="003101CE"/>
    <w:rsid w:val="00355AAC"/>
    <w:rsid w:val="00657B11"/>
    <w:rsid w:val="006A2B4C"/>
    <w:rsid w:val="007B620D"/>
    <w:rsid w:val="007E28C6"/>
    <w:rsid w:val="00AC75BB"/>
    <w:rsid w:val="00C20D85"/>
    <w:rsid w:val="00DD0126"/>
    <w:rsid w:val="00E2382E"/>
    <w:rsid w:val="00E531D3"/>
    <w:rsid w:val="00FE63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colormru v:ext="edit" colors="#004c99,#fb6307"/>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1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7CD2"/>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Words>
  <Characters>101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To take advantage of the Corporate Engagement Opportunity and/or to find out more information, please contact:</vt:lpstr>
    </vt:vector>
  </TitlesOfParts>
  <Company>Soroptimist</Company>
  <LinksUpToDate>false</LinksUpToDate>
  <CharactersWithSpaces>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take advantage of the Corporate Engagement Opportunity and/or to find out more information, please contact:</dc:title>
  <dc:creator>Jessica Levinson</dc:creator>
  <cp:lastModifiedBy>Nancy Nardone</cp:lastModifiedBy>
  <cp:revision>2</cp:revision>
  <dcterms:created xsi:type="dcterms:W3CDTF">2014-04-17T17:40:00Z</dcterms:created>
  <dcterms:modified xsi:type="dcterms:W3CDTF">2014-04-17T17:40:00Z</dcterms:modified>
</cp:coreProperties>
</file>